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3" w:tblpY="-1053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0A0" w:firstRow="1" w:lastRow="0" w:firstColumn="1" w:lastColumn="0" w:noHBand="0" w:noVBand="0"/>
      </w:tblPr>
      <w:tblGrid>
        <w:gridCol w:w="4644"/>
      </w:tblGrid>
      <w:tr w:rsidR="006D03FA" w:rsidRPr="00BC5C3E" w:rsidTr="00691960">
        <w:trPr>
          <w:trHeight w:val="1075"/>
        </w:trPr>
        <w:tc>
          <w:tcPr>
            <w:tcW w:w="4644" w:type="dxa"/>
          </w:tcPr>
          <w:p w:rsidR="005E37C2" w:rsidRDefault="00147D64" w:rsidP="001C596A">
            <w:pPr>
              <w:spacing w:after="0"/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5F1ACB">
              <w:rPr>
                <w:rFonts w:ascii="Trebuchet MS" w:hAnsi="Trebuchet MS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  <w:t xml:space="preserve">Personal, Social, Emotional Development </w:t>
            </w:r>
          </w:p>
          <w:p w:rsidR="007C715C" w:rsidRDefault="00710B05" w:rsidP="00C93CB8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Play turn-taking games (link to physical development).</w:t>
            </w:r>
          </w:p>
          <w:p w:rsidR="005E5CFC" w:rsidRDefault="005E5CFC" w:rsidP="00C93CB8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Circle time – talk about how we can be sensitive to the needs of others.</w:t>
            </w:r>
          </w:p>
          <w:p w:rsidR="005E5CFC" w:rsidRDefault="005E5CFC" w:rsidP="005E5CFC">
            <w:pPr>
              <w:spacing w:after="0"/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bCs/>
                <w:color w:val="E36C0A" w:themeColor="accent6" w:themeShade="BF"/>
                <w:sz w:val="16"/>
                <w:szCs w:val="16"/>
              </w:rPr>
              <w:t>To build the children’s independence for Year 1 – teach them to select the appropriate resources they need to help them (particularly in maths).</w:t>
            </w:r>
          </w:p>
          <w:p w:rsidR="00AA00FE" w:rsidRPr="009753C4" w:rsidRDefault="00AA00FE" w:rsidP="00AA00FE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AA00FE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Encourage children to explore and talk about what they are learning, valuing their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s (and each other’s)</w:t>
            </w:r>
            <w:r w:rsidRPr="00AA00FE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ideas and ways of doing things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-100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A0" w:firstRow="1" w:lastRow="0" w:firstColumn="1" w:lastColumn="0" w:noHBand="0" w:noVBand="0"/>
      </w:tblPr>
      <w:tblGrid>
        <w:gridCol w:w="4844"/>
      </w:tblGrid>
      <w:tr w:rsidR="00147D64" w:rsidRPr="00BC5C3E" w:rsidTr="003564D5">
        <w:trPr>
          <w:trHeight w:val="2173"/>
        </w:trPr>
        <w:tc>
          <w:tcPr>
            <w:tcW w:w="4844" w:type="dxa"/>
          </w:tcPr>
          <w:p w:rsidR="00147D64" w:rsidRPr="00641EEC" w:rsidRDefault="00147D64" w:rsidP="00147D64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</w:pPr>
            <w:r w:rsidRPr="00641EEC">
              <w:rPr>
                <w:rFonts w:ascii="Trebuchet MS" w:hAnsi="Trebuchet MS"/>
                <w:b/>
                <w:color w:val="1F497D" w:themeColor="text2"/>
                <w:sz w:val="16"/>
                <w:szCs w:val="16"/>
                <w:u w:val="single"/>
              </w:rPr>
              <w:t>Physical Development:</w:t>
            </w:r>
          </w:p>
          <w:p w:rsidR="00B961CE" w:rsidRDefault="00710B05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Develop co-ordination with large and small movements – throwing, catching, jumping, skipping, rolling, </w:t>
            </w:r>
            <w:proofErr w:type="gramStart"/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hop-scotch</w:t>
            </w:r>
            <w:proofErr w:type="gramEnd"/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.</w:t>
            </w:r>
          </w:p>
          <w:p w:rsidR="00710B05" w:rsidRDefault="00710B05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Pose challenges for the children – e.g. can they get all the way around the climbing frame using one hand?</w:t>
            </w:r>
          </w:p>
          <w:p w:rsidR="00710B05" w:rsidRDefault="00710B05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Fien</w:t>
            </w:r>
            <w:proofErr w:type="spellEnd"/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 motor development – more scissor control, work with playdough to </w:t>
            </w:r>
            <w:r w:rsidR="003564D5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squeeze</w:t>
            </w: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 xml:space="preserve">, prod, roll, squash, stretch. </w:t>
            </w:r>
          </w:p>
          <w:p w:rsidR="00710B05" w:rsidRDefault="00710B05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</w:p>
          <w:p w:rsidR="00F555E6" w:rsidRPr="00710B05" w:rsidRDefault="003564D5" w:rsidP="00B961CE">
            <w:pPr>
              <w:spacing w:after="0"/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Continue to f</w:t>
            </w:r>
            <w:r w:rsidR="003052BA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ocus on handwriting - f</w:t>
            </w:r>
            <w:r w:rsidR="00671D64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orming cursive letters correctly</w:t>
            </w:r>
            <w:r w:rsidR="00710B05">
              <w:rPr>
                <w:rFonts w:ascii="Trebuchet MS" w:hAnsi="Trebuchet MS"/>
                <w:b/>
                <w:color w:val="1F497D" w:themeColor="text2"/>
                <w:sz w:val="16"/>
                <w:szCs w:val="16"/>
              </w:rPr>
              <w:t>.</w:t>
            </w:r>
          </w:p>
        </w:tc>
      </w:tr>
    </w:tbl>
    <w:tbl>
      <w:tblPr>
        <w:tblpPr w:leftFromText="180" w:rightFromText="180" w:vertAnchor="text" w:horzAnchor="page" w:tblpX="11422" w:tblpY="-195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0A0" w:firstRow="1" w:lastRow="0" w:firstColumn="1" w:lastColumn="0" w:noHBand="0" w:noVBand="0"/>
      </w:tblPr>
      <w:tblGrid>
        <w:gridCol w:w="4644"/>
      </w:tblGrid>
      <w:tr w:rsidR="00147D64" w:rsidRPr="00BC5C3E" w:rsidTr="00123486">
        <w:trPr>
          <w:trHeight w:val="1691"/>
        </w:trPr>
        <w:tc>
          <w:tcPr>
            <w:tcW w:w="4644" w:type="dxa"/>
          </w:tcPr>
          <w:p w:rsidR="00FF3A19" w:rsidRPr="00624B9A" w:rsidRDefault="00147D64" w:rsidP="00123486">
            <w:pPr>
              <w:spacing w:after="0"/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 w:rsidRPr="00B862C5">
              <w:rPr>
                <w:rFonts w:ascii="Trebuchet MS" w:hAnsi="Trebuchet MS"/>
                <w:b/>
                <w:color w:val="E36C0A" w:themeColor="accent6" w:themeShade="BF"/>
                <w:sz w:val="16"/>
                <w:szCs w:val="16"/>
                <w:u w:val="single"/>
              </w:rPr>
              <w:t>Communication and Language:</w:t>
            </w:r>
          </w:p>
          <w:p w:rsidR="00B961CE" w:rsidRPr="00E15EA0" w:rsidRDefault="0088269F" w:rsidP="00123486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Give children the opportunity to develop the skill of</w:t>
            </w:r>
            <w:r w:rsidRPr="0088269F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giv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ing</w:t>
            </w:r>
            <w:r w:rsidRPr="0088269F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 xml:space="preserve"> </w:t>
            </w:r>
            <w:r w:rsidRPr="00E15EA0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their attention to what others say and respond appropriately, while engaged in another activity.</w:t>
            </w:r>
          </w:p>
          <w:p w:rsidR="00E15EA0" w:rsidRDefault="00E15EA0" w:rsidP="00123486">
            <w:pPr>
              <w:spacing w:after="0"/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</w:pPr>
            <w:r w:rsidRPr="00E15EA0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Explain why it is important to pay atten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tion when others are speaking.</w:t>
            </w:r>
          </w:p>
          <w:p w:rsidR="00E15EA0" w:rsidRPr="00477275" w:rsidRDefault="00E15EA0" w:rsidP="00123486">
            <w:pPr>
              <w:spacing w:after="0"/>
              <w:rPr>
                <w:rFonts w:ascii="Comic Sans MS" w:hAnsi="Comic Sans MS"/>
                <w:color w:val="E36C0A" w:themeColor="accent6" w:themeShade="BF"/>
                <w:sz w:val="16"/>
                <w:szCs w:val="16"/>
              </w:rPr>
            </w:pPr>
            <w:r w:rsidRPr="00E15EA0"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Give children opportuniti</w:t>
            </w:r>
            <w:r>
              <w:rPr>
                <w:rFonts w:ascii="Trebuchet MS" w:hAnsi="Trebuchet MS"/>
                <w:color w:val="E36C0A" w:themeColor="accent6" w:themeShade="BF"/>
                <w:sz w:val="16"/>
                <w:szCs w:val="16"/>
              </w:rPr>
              <w:t>es both to speak and to listen.</w:t>
            </w:r>
          </w:p>
        </w:tc>
      </w:tr>
    </w:tbl>
    <w:p w:rsidR="008873C6" w:rsidRPr="00BC5C3E" w:rsidRDefault="00FE35B8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858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-1430656</wp:posOffset>
                </wp:positionV>
                <wp:extent cx="10482580" cy="0"/>
                <wp:effectExtent l="0" t="19050" r="52070" b="3810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E602A" id="Line 29" o:spid="_x0000_s1026" style="position:absolute;z-index:2516858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12.65pt" to="563.55pt,-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" strokecolor="#fcc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71552" behindDoc="0" locked="0" layoutInCell="1" allowOverlap="1">
                <wp:simplePos x="0" y="0"/>
                <wp:positionH relativeFrom="column">
                  <wp:posOffset>-3451860</wp:posOffset>
                </wp:positionH>
                <wp:positionV relativeFrom="paragraph">
                  <wp:posOffset>-1355091</wp:posOffset>
                </wp:positionV>
                <wp:extent cx="10486390" cy="0"/>
                <wp:effectExtent l="0" t="19050" r="48260" b="381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63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E1F3" id="Line 11" o:spid="_x0000_s1026" style="position:absolute;z-index:25167155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71.8pt,-106.7pt" to="553.9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" strokecolor="red" strokeweight="4pt">
                <v:shadow color="#ccc"/>
              </v:line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36575" distB="36575" distL="36576" distR="36576" simplePos="0" relativeHeight="251660288" behindDoc="0" locked="0" layoutInCell="1" allowOverlap="1">
                <wp:simplePos x="0" y="0"/>
                <wp:positionH relativeFrom="column">
                  <wp:posOffset>-3325495</wp:posOffset>
                </wp:positionH>
                <wp:positionV relativeFrom="paragraph">
                  <wp:posOffset>-1619886</wp:posOffset>
                </wp:positionV>
                <wp:extent cx="10482580" cy="0"/>
                <wp:effectExtent l="0" t="19050" r="52070" b="381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25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8EC03" id="Line 5" o:spid="_x0000_s1026" style="position:absolute;z-index: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61.85pt,-127.55pt" to="563.55pt,-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" strokecolor="#fcc" strokeweight="4pt">
                <v:shadow color="#ccc"/>
              </v:line>
            </w:pict>
          </mc:Fallback>
        </mc:AlternateContent>
      </w:r>
    </w:p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11422" w:tblpY="116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 w:firstRow="1" w:lastRow="0" w:firstColumn="1" w:lastColumn="0" w:noHBand="0" w:noVBand="0"/>
      </w:tblPr>
      <w:tblGrid>
        <w:gridCol w:w="4704"/>
      </w:tblGrid>
      <w:tr w:rsidR="0088269F" w:rsidRPr="00AD0C4A" w:rsidTr="00123486">
        <w:trPr>
          <w:trHeight w:val="804"/>
        </w:trPr>
        <w:tc>
          <w:tcPr>
            <w:tcW w:w="4704" w:type="dxa"/>
          </w:tcPr>
          <w:p w:rsidR="0088269F" w:rsidRPr="00A203E7" w:rsidRDefault="0088269F" w:rsidP="00123486">
            <w:pPr>
              <w:pStyle w:val="ListParagraph"/>
              <w:spacing w:after="0"/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</w:pPr>
            <w:r w:rsidRPr="00A203E7">
              <w:rPr>
                <w:rFonts w:ascii="Trebuchet MS" w:hAnsi="Trebuchet MS"/>
                <w:b/>
                <w:color w:val="7030A0"/>
                <w:sz w:val="16"/>
                <w:szCs w:val="16"/>
                <w:u w:val="single"/>
              </w:rPr>
              <w:t>Mathematical Development</w:t>
            </w:r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  <w:u w:val="single"/>
              </w:rPr>
            </w:pPr>
            <w:proofErr w:type="spellStart"/>
            <w:r w:rsidRPr="00A203E7">
              <w:rPr>
                <w:rFonts w:ascii="Trebuchet MS" w:hAnsi="Trebuchet MS" w:cs="Arial"/>
                <w:color w:val="7030A0"/>
                <w:sz w:val="16"/>
                <w:szCs w:val="16"/>
                <w:u w:val="single"/>
              </w:rPr>
              <w:t>WhiteRose</w:t>
            </w:r>
            <w:proofErr w:type="spellEnd"/>
            <w:r w:rsidRPr="00A203E7">
              <w:rPr>
                <w:rFonts w:ascii="Trebuchet MS" w:hAnsi="Trebuchet MS" w:cs="Arial"/>
                <w:color w:val="7030A0"/>
                <w:sz w:val="16"/>
                <w:szCs w:val="16"/>
                <w:u w:val="single"/>
              </w:rPr>
              <w:t xml:space="preserve"> and </w:t>
            </w:r>
            <w:proofErr w:type="spellStart"/>
            <w:r w:rsidRPr="00A203E7">
              <w:rPr>
                <w:rFonts w:ascii="Trebuchet MS" w:hAnsi="Trebuchet MS" w:cs="Arial"/>
                <w:color w:val="7030A0"/>
                <w:sz w:val="16"/>
                <w:szCs w:val="16"/>
                <w:u w:val="single"/>
              </w:rPr>
              <w:t>NumberBlocks</w:t>
            </w:r>
            <w:proofErr w:type="spellEnd"/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  <w:r w:rsidRPr="00A203E7">
              <w:rPr>
                <w:rFonts w:ascii="Trebuchet MS" w:hAnsi="Trebuchet MS" w:cs="Arial"/>
                <w:color w:val="7030A0"/>
                <w:sz w:val="16"/>
                <w:szCs w:val="16"/>
              </w:rPr>
              <w:t>3D shape (1 week)</w:t>
            </w:r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  <w:r w:rsidRPr="00A203E7">
              <w:rPr>
                <w:rFonts w:ascii="Trebuchet MS" w:hAnsi="Trebuchet MS" w:cs="Arial"/>
                <w:color w:val="7030A0"/>
                <w:sz w:val="16"/>
                <w:szCs w:val="16"/>
              </w:rPr>
              <w:t>Place value to 20 (2 weeks)</w:t>
            </w:r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  <w:r w:rsidRPr="00A203E7">
              <w:rPr>
                <w:rFonts w:ascii="Trebuchet MS" w:hAnsi="Trebuchet MS" w:cs="Arial"/>
                <w:color w:val="7030A0"/>
                <w:sz w:val="16"/>
                <w:szCs w:val="16"/>
              </w:rPr>
              <w:t>Doubling (1 week)</w:t>
            </w:r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  <w:r w:rsidRPr="00A203E7">
              <w:rPr>
                <w:rFonts w:ascii="Trebuchet MS" w:hAnsi="Trebuchet MS" w:cs="Arial"/>
                <w:color w:val="7030A0"/>
                <w:sz w:val="16"/>
                <w:szCs w:val="16"/>
              </w:rPr>
              <w:t>Exploring patterns (1 week)</w:t>
            </w:r>
          </w:p>
          <w:p w:rsidR="0088269F" w:rsidRPr="00A203E7" w:rsidRDefault="0088269F" w:rsidP="00123486">
            <w:pPr>
              <w:spacing w:after="0" w:line="240" w:lineRule="auto"/>
              <w:rPr>
                <w:rFonts w:ascii="Trebuchet MS" w:hAnsi="Trebuchet MS" w:cs="Arial"/>
                <w:color w:val="7030A0"/>
                <w:sz w:val="16"/>
                <w:szCs w:val="16"/>
              </w:rPr>
            </w:pPr>
            <w:r w:rsidRPr="00A203E7">
              <w:rPr>
                <w:rFonts w:ascii="Trebuchet MS" w:hAnsi="Trebuchet MS" w:cs="Arial"/>
                <w:color w:val="7030A0"/>
                <w:sz w:val="16"/>
                <w:szCs w:val="16"/>
              </w:rPr>
              <w:t>Counting on and back - Subtraction (1 week)</w:t>
            </w:r>
          </w:p>
          <w:p w:rsidR="0088269F" w:rsidRPr="00A203E7" w:rsidRDefault="0088269F" w:rsidP="00123486">
            <w:pPr>
              <w:spacing w:after="0" w:line="240" w:lineRule="auto"/>
              <w:jc w:val="both"/>
              <w:rPr>
                <w:rFonts w:ascii="Trebuchet MS" w:hAnsi="Trebuchet MS"/>
                <w:i/>
                <w:color w:val="7030A0"/>
                <w:sz w:val="16"/>
                <w:szCs w:val="16"/>
              </w:rPr>
            </w:pPr>
            <w:proofErr w:type="gramStart"/>
            <w:r w:rsidRPr="00A203E7">
              <w:rPr>
                <w:rFonts w:ascii="Trebuchet MS" w:hAnsi="Trebuchet MS"/>
                <w:i/>
                <w:color w:val="7030A0"/>
                <w:sz w:val="16"/>
                <w:szCs w:val="16"/>
              </w:rPr>
              <w:t>Also</w:t>
            </w:r>
            <w:proofErr w:type="gramEnd"/>
            <w:r w:rsidRPr="00A203E7">
              <w:rPr>
                <w:rFonts w:ascii="Trebuchet MS" w:hAnsi="Trebuchet MS"/>
                <w:i/>
                <w:color w:val="7030A0"/>
                <w:sz w:val="16"/>
                <w:szCs w:val="16"/>
              </w:rPr>
              <w:t xml:space="preserve"> continue to discuss the day, date, numbers 0-5, regular counting on and back, finding numbers in the environment and finding different ways to make number to 10.</w:t>
            </w:r>
          </w:p>
        </w:tc>
      </w:tr>
    </w:tbl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page" w:tblpX="620" w:tblpY="-65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0A0" w:firstRow="1" w:lastRow="0" w:firstColumn="1" w:lastColumn="0" w:noHBand="0" w:noVBand="0"/>
      </w:tblPr>
      <w:tblGrid>
        <w:gridCol w:w="4644"/>
      </w:tblGrid>
      <w:tr w:rsidR="005C3B73" w:rsidRPr="00BC5C3E" w:rsidTr="005C3B73">
        <w:trPr>
          <w:trHeight w:val="1075"/>
        </w:trPr>
        <w:tc>
          <w:tcPr>
            <w:tcW w:w="4644" w:type="dxa"/>
          </w:tcPr>
          <w:p w:rsidR="005C3B73" w:rsidRPr="005F1ACB" w:rsidRDefault="005C3B73" w:rsidP="005C3B73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</w:pPr>
            <w:r w:rsidRPr="005F1ACB">
              <w:rPr>
                <w:rFonts w:ascii="Trebuchet MS" w:hAnsi="Trebuchet MS"/>
                <w:b/>
                <w:color w:val="FF3399"/>
                <w:sz w:val="16"/>
                <w:szCs w:val="16"/>
                <w:u w:val="single"/>
              </w:rPr>
              <w:t>Understanding the World: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The Three Little Pigs book link.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Children know about similarities and differences in relation materials.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Children experiment with different materials – properties of different materials. (</w:t>
            </w:r>
            <w:proofErr w:type="gramStart"/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touch</w:t>
            </w:r>
            <w:proofErr w:type="gramEnd"/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 on recycling).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Name materials, sort them, talk about natural/man-made, make predictions and test them.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Construction site role-play.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 xml:space="preserve">Develop scientific vocabulary linked to focus. 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Make jelly or crispy cakes (to look at materials changing state).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Freeze items for chn to experiment freeing. Give chn tools, salt, warm water. (look at changing state)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Children know about similarities and differences in relation to living things.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Spider Sandwiches book link.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Dress as a mini-beast day.</w:t>
            </w:r>
          </w:p>
          <w:p w:rsidR="00071619" w:rsidRPr="00071619" w:rsidRDefault="00071619" w:rsidP="00071619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Make recipes in the mud kitchen (link to English)</w:t>
            </w:r>
          </w:p>
          <w:p w:rsidR="005C3B73" w:rsidRPr="00071619" w:rsidRDefault="00071619" w:rsidP="005C3B73">
            <w:pPr>
              <w:spacing w:after="0"/>
              <w:rPr>
                <w:rFonts w:ascii="Trebuchet MS" w:hAnsi="Trebuchet MS"/>
                <w:b/>
                <w:color w:val="FF3399"/>
                <w:sz w:val="16"/>
                <w:szCs w:val="16"/>
              </w:rPr>
            </w:pPr>
            <w:r w:rsidRPr="00071619">
              <w:rPr>
                <w:rFonts w:ascii="Trebuchet MS" w:hAnsi="Trebuchet MS"/>
                <w:b/>
                <w:color w:val="FF3399"/>
                <w:sz w:val="16"/>
                <w:szCs w:val="16"/>
              </w:rPr>
              <w:t>Mini-beast hunt.</w:t>
            </w:r>
          </w:p>
        </w:tc>
      </w:tr>
    </w:tbl>
    <w:p w:rsidR="00774E1C" w:rsidRPr="00BC5C3E" w:rsidRDefault="00774E1C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664"/>
      </w:tblGrid>
      <w:tr w:rsidR="005C3B73" w:rsidRPr="00BC5C3E" w:rsidTr="005C3B73">
        <w:trPr>
          <w:trHeight w:val="1290"/>
        </w:trPr>
        <w:tc>
          <w:tcPr>
            <w:tcW w:w="4664" w:type="dxa"/>
          </w:tcPr>
          <w:p w:rsidR="005C3B73" w:rsidRPr="002D4744" w:rsidRDefault="005C3B73" w:rsidP="005C3B73">
            <w:pPr>
              <w:pStyle w:val="NoSpacing"/>
              <w:jc w:val="center"/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>Summer term 2</w:t>
            </w:r>
            <w:r w:rsidRPr="002D4744">
              <w:rPr>
                <w:rFonts w:ascii="Trebuchet MS" w:hAnsi="Trebuchet MS" w:cs="Arial"/>
                <w:b/>
                <w:color w:val="FF0000"/>
                <w:sz w:val="32"/>
                <w:szCs w:val="32"/>
                <w:u w:val="single"/>
              </w:rPr>
              <w:t xml:space="preserve">  </w:t>
            </w:r>
          </w:p>
          <w:p w:rsidR="005C3B73" w:rsidRPr="003A3E24" w:rsidRDefault="005C3B73" w:rsidP="005C3B73">
            <w:pPr>
              <w:pStyle w:val="NoSpacing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 xml:space="preserve">What the Ladybird Heard, </w:t>
            </w:r>
            <w:proofErr w:type="spellStart"/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>Supertato</w:t>
            </w:r>
            <w:proofErr w:type="spellEnd"/>
            <w:r>
              <w:rPr>
                <w:rFonts w:ascii="Trebuchet MS" w:hAnsi="Trebuchet MS" w:cs="Arial"/>
                <w:b/>
                <w:color w:val="FF0000"/>
                <w:sz w:val="32"/>
                <w:szCs w:val="32"/>
              </w:rPr>
              <w:t xml:space="preserve"> and The Three Little Pigs </w:t>
            </w:r>
          </w:p>
        </w:tc>
      </w:tr>
    </w:tbl>
    <w:p w:rsidR="00907765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D0635A" w:rsidRPr="00BC5C3E" w:rsidRDefault="00D0635A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907765" w:rsidRPr="00BC5C3E" w:rsidRDefault="00907765" w:rsidP="001177FE">
      <w:pPr>
        <w:spacing w:after="0" w:line="240" w:lineRule="auto"/>
        <w:ind w:left="720"/>
        <w:rPr>
          <w:rFonts w:ascii="Comic Sans MS" w:hAnsi="Comic Sans MS" w:cs="Arial"/>
          <w:sz w:val="16"/>
          <w:szCs w:val="16"/>
        </w:rPr>
      </w:pPr>
    </w:p>
    <w:p w:rsidR="000360A9" w:rsidRPr="00BC5C3E" w:rsidRDefault="00641EEC" w:rsidP="00641EEC">
      <w:pPr>
        <w:pStyle w:val="NoSpacing"/>
        <w:tabs>
          <w:tab w:val="left" w:pos="4140"/>
        </w:tabs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ab/>
      </w:r>
    </w:p>
    <w:p w:rsidR="000360A9" w:rsidRDefault="000360A9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p w:rsidR="00147D64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400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4644"/>
      </w:tblGrid>
      <w:tr w:rsidR="00123486" w:rsidRPr="00BC5C3E" w:rsidTr="00123486">
        <w:trPr>
          <w:trHeight w:val="1075"/>
        </w:trPr>
        <w:tc>
          <w:tcPr>
            <w:tcW w:w="4644" w:type="dxa"/>
          </w:tcPr>
          <w:p w:rsidR="00123486" w:rsidRPr="00A203E7" w:rsidRDefault="00123486" w:rsidP="00123486">
            <w:pPr>
              <w:spacing w:after="0"/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</w:pPr>
            <w:r w:rsidRPr="00A203E7">
              <w:rPr>
                <w:rFonts w:ascii="Trebuchet MS" w:hAnsi="Trebuchet MS"/>
                <w:b/>
                <w:color w:val="FF0000"/>
                <w:sz w:val="16"/>
                <w:szCs w:val="16"/>
                <w:u w:val="single"/>
              </w:rPr>
              <w:t>Literacy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Revise Phase 3 sounds and begin Phase 4 phonics (consonant blends).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Learn to read tricky words – said, like, so, do, some, come, like, have, there, little, one, were, out, what, when.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 xml:space="preserve">Continue to read new words and </w:t>
            </w:r>
            <w:proofErr w:type="gramStart"/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more complex sentences</w:t>
            </w:r>
            <w:proofErr w:type="gramEnd"/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.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 xml:space="preserve">Spell CCVC and CVCC words such as crab, drip, tree, lunch, wings. 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Segments words into sounds to spell more accurately using the graphemes they know.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 xml:space="preserve">Whole class reading </w:t>
            </w:r>
            <w:proofErr w:type="gramStart"/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daily,</w:t>
            </w:r>
            <w:proofErr w:type="gramEnd"/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 xml:space="preserve"> guided reading weekly and home reading.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 xml:space="preserve">Books – </w:t>
            </w:r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What the Ladybird Heard</w:t>
            </w:r>
          </w:p>
          <w:p w:rsidR="00123486" w:rsidRPr="00A203E7" w:rsidRDefault="0073575E" w:rsidP="00123486">
            <w:pPr>
              <w:spacing w:after="0" w:line="259" w:lineRule="auto"/>
              <w:rPr>
                <w:rFonts w:ascii="Trebuchet MS" w:hAnsi="Trebuchet MS"/>
                <w:sz w:val="16"/>
                <w:szCs w:val="16"/>
              </w:rPr>
            </w:pPr>
            <w:hyperlink r:id="rId8" w:history="1">
              <w:r w:rsidR="00123486" w:rsidRPr="00A203E7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https://www.youtube.com/watch?v=abKadke35cs</w:t>
              </w:r>
            </w:hyperlink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The Three Little Pigs</w:t>
            </w:r>
          </w:p>
          <w:p w:rsidR="00123486" w:rsidRPr="00A203E7" w:rsidRDefault="0073575E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hyperlink r:id="rId9" w:history="1">
              <w:r w:rsidR="00123486" w:rsidRPr="00A203E7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https://www.bbc.co.uk/cbeebies/radio/the-three-little-pigs</w:t>
              </w:r>
            </w:hyperlink>
          </w:p>
          <w:p w:rsidR="00123486" w:rsidRPr="00A203E7" w:rsidRDefault="00123486" w:rsidP="00123486">
            <w:pPr>
              <w:spacing w:after="0" w:line="259" w:lineRule="auto"/>
              <w:rPr>
                <w:rFonts w:ascii="Trebuchet MS" w:hAnsi="Trebuchet MS"/>
                <w:color w:val="FF0000"/>
                <w:sz w:val="16"/>
                <w:szCs w:val="16"/>
              </w:rPr>
            </w:pPr>
            <w:proofErr w:type="spellStart"/>
            <w:r w:rsidRPr="00A203E7">
              <w:rPr>
                <w:rFonts w:ascii="Trebuchet MS" w:hAnsi="Trebuchet MS"/>
                <w:color w:val="FF0000"/>
                <w:sz w:val="16"/>
                <w:szCs w:val="16"/>
              </w:rPr>
              <w:t>Supertato</w:t>
            </w:r>
            <w:proofErr w:type="spellEnd"/>
          </w:p>
          <w:p w:rsidR="00123486" w:rsidRPr="00A203E7" w:rsidRDefault="0073575E" w:rsidP="00123486">
            <w:pPr>
              <w:spacing w:after="0" w:line="259" w:lineRule="auto"/>
              <w:rPr>
                <w:rFonts w:ascii="Trebuchet MS" w:hAnsi="Trebuchet MS"/>
                <w:sz w:val="16"/>
                <w:szCs w:val="16"/>
              </w:rPr>
            </w:pPr>
            <w:hyperlink r:id="rId10" w:history="1">
              <w:r w:rsidR="00123486" w:rsidRPr="00A203E7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https://www.youtube.com/watch?v=rze89HB9u8g</w:t>
              </w:r>
            </w:hyperlink>
          </w:p>
          <w:p w:rsidR="00123486" w:rsidRPr="005E5CD3" w:rsidRDefault="00123486" w:rsidP="00123486">
            <w:pPr>
              <w:spacing w:after="0" w:line="259" w:lineRule="auto"/>
              <w:rPr>
                <w:rFonts w:ascii="Comic Sans MS" w:hAnsi="Comic Sans MS"/>
                <w:b/>
                <w:sz w:val="16"/>
                <w:szCs w:val="18"/>
              </w:rPr>
            </w:pPr>
          </w:p>
        </w:tc>
      </w:tr>
    </w:tbl>
    <w:p w:rsidR="00147D64" w:rsidRPr="00BC5C3E" w:rsidRDefault="00147D64" w:rsidP="00DB20FD">
      <w:pPr>
        <w:pStyle w:val="NoSpacing"/>
        <w:rPr>
          <w:rFonts w:ascii="Comic Sans MS" w:hAnsi="Comic Sans MS" w:cs="Arial"/>
          <w:b/>
          <w:sz w:val="16"/>
          <w:szCs w:val="16"/>
        </w:rPr>
      </w:pPr>
    </w:p>
    <w:tbl>
      <w:tblPr>
        <w:tblpPr w:leftFromText="180" w:rightFromText="180" w:vertAnchor="text" w:horzAnchor="page" w:tblpX="11695" w:tblpY="1852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0A0" w:firstRow="1" w:lastRow="0" w:firstColumn="1" w:lastColumn="0" w:noHBand="0" w:noVBand="0"/>
      </w:tblPr>
      <w:tblGrid>
        <w:gridCol w:w="4563"/>
      </w:tblGrid>
      <w:tr w:rsidR="00475288" w:rsidRPr="00BC5C3E" w:rsidTr="00123486">
        <w:trPr>
          <w:trHeight w:val="445"/>
        </w:trPr>
        <w:tc>
          <w:tcPr>
            <w:tcW w:w="4563" w:type="dxa"/>
          </w:tcPr>
          <w:p w:rsidR="00475288" w:rsidRDefault="00475288" w:rsidP="00123486">
            <w:pPr>
              <w:pStyle w:val="ListParagraph"/>
              <w:spacing w:after="0" w:line="240" w:lineRule="auto"/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</w:pPr>
            <w:r w:rsidRPr="00094DE4">
              <w:rPr>
                <w:rFonts w:ascii="Trebuchet MS" w:hAnsi="Trebuchet MS"/>
                <w:b/>
                <w:color w:val="00B050"/>
                <w:sz w:val="16"/>
                <w:szCs w:val="16"/>
                <w:u w:val="single"/>
              </w:rPr>
              <w:t>Worship/R.E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Special Places – understand hold places being places people go to worship.</w:t>
            </w:r>
            <w:r w:rsidRPr="00F41E61"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Visit church.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Understand why church is special. 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Talk about special places for the children (inside and outside).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Create a special place.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Link to multi-faith with other places of worship.</w:t>
            </w:r>
          </w:p>
          <w:p w:rsidR="00475288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Share and reflect:</w:t>
            </w:r>
          </w:p>
          <w:p w:rsidR="00475288" w:rsidRPr="00714350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14350">
              <w:rPr>
                <w:rFonts w:ascii="Comic Sans MS" w:hAnsi="Comic Sans MS"/>
                <w:color w:val="00B050"/>
                <w:sz w:val="16"/>
                <w:szCs w:val="16"/>
              </w:rPr>
              <w:t xml:space="preserve">Abraham moves home (Genesis 12 and 13) </w:t>
            </w:r>
          </w:p>
          <w:p w:rsidR="00475288" w:rsidRPr="00714350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14350">
              <w:rPr>
                <w:rFonts w:ascii="Comic Sans MS" w:hAnsi="Comic Sans MS"/>
                <w:color w:val="00B050"/>
                <w:sz w:val="16"/>
                <w:szCs w:val="16"/>
              </w:rPr>
              <w:t xml:space="preserve">Moses and the burning bush (Exodus 3:1-15) </w:t>
            </w:r>
          </w:p>
          <w:p w:rsidR="00475288" w:rsidRPr="00F41E61" w:rsidRDefault="00475288" w:rsidP="00123486">
            <w:pPr>
              <w:spacing w:after="0"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14350">
              <w:rPr>
                <w:rFonts w:ascii="Comic Sans MS" w:hAnsi="Comic Sans MS"/>
                <w:color w:val="00B050"/>
                <w:sz w:val="16"/>
                <w:szCs w:val="16"/>
              </w:rPr>
              <w:t>Jesus in the Temple. (Luke 2:41-52)</w:t>
            </w:r>
          </w:p>
        </w:tc>
      </w:tr>
    </w:tbl>
    <w:p w:rsidR="00E062EF" w:rsidRPr="00BC5C3E" w:rsidRDefault="00E062EF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</w:p>
    <w:p w:rsidR="00550A51" w:rsidRPr="00BC5C3E" w:rsidRDefault="00DB3258" w:rsidP="002E5963">
      <w:pPr>
        <w:tabs>
          <w:tab w:val="left" w:pos="6975"/>
        </w:tabs>
        <w:spacing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eastAsia="en-GB"/>
        </w:rPr>
        <w:t xml:space="preserve"> </w:t>
      </w:r>
    </w:p>
    <w:p w:rsidR="00A61B82" w:rsidRPr="00BC5C3E" w:rsidRDefault="00A61B82" w:rsidP="00A8318A">
      <w:pPr>
        <w:tabs>
          <w:tab w:val="left" w:pos="6975"/>
        </w:tabs>
        <w:rPr>
          <w:rFonts w:ascii="Comic Sans MS" w:hAnsi="Comic Sans MS"/>
          <w:sz w:val="16"/>
          <w:szCs w:val="16"/>
        </w:rPr>
      </w:pPr>
    </w:p>
    <w:p w:rsidR="002C4EAA" w:rsidRPr="00FD712E" w:rsidRDefault="000E12CE" w:rsidP="009C7BB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</w:t>
      </w:r>
      <w:r w:rsidR="009C7BBA">
        <w:rPr>
          <w:rFonts w:ascii="Comic Sans MS" w:hAnsi="Comic Sans MS"/>
          <w:sz w:val="16"/>
          <w:szCs w:val="16"/>
        </w:rPr>
        <w:t xml:space="preserve">                              </w:t>
      </w:r>
    </w:p>
    <w:p w:rsidR="00FD712E" w:rsidRPr="00FD712E" w:rsidRDefault="00FD712E" w:rsidP="002C4EAA">
      <w:pPr>
        <w:tabs>
          <w:tab w:val="left" w:pos="10605"/>
        </w:tabs>
        <w:rPr>
          <w:rFonts w:ascii="Comic Sans MS" w:hAnsi="Comic Sans MS"/>
          <w:sz w:val="16"/>
          <w:szCs w:val="16"/>
        </w:rPr>
      </w:pPr>
    </w:p>
    <w:tbl>
      <w:tblPr>
        <w:tblpPr w:leftFromText="180" w:rightFromText="180" w:vertAnchor="text" w:horzAnchor="page" w:tblpX="570" w:tblpY="168"/>
        <w:tblOverlap w:val="nev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0A0" w:firstRow="1" w:lastRow="0" w:firstColumn="1" w:lastColumn="0" w:noHBand="0" w:noVBand="0"/>
      </w:tblPr>
      <w:tblGrid>
        <w:gridCol w:w="4418"/>
      </w:tblGrid>
      <w:tr w:rsidR="00071619" w:rsidRPr="00BC5C3E" w:rsidTr="00071619">
        <w:trPr>
          <w:trHeight w:val="611"/>
        </w:trPr>
        <w:tc>
          <w:tcPr>
            <w:tcW w:w="4418" w:type="dxa"/>
          </w:tcPr>
          <w:p w:rsidR="00071619" w:rsidRPr="002D4744" w:rsidRDefault="00071619" w:rsidP="00071619">
            <w:pPr>
              <w:spacing w:after="0"/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</w:pPr>
            <w:r w:rsidRPr="002D4744">
              <w:rPr>
                <w:rFonts w:ascii="Trebuchet MS" w:hAnsi="Trebuchet MS"/>
                <w:b/>
                <w:color w:val="00B0F0"/>
                <w:sz w:val="16"/>
                <w:szCs w:val="16"/>
                <w:u w:val="single"/>
              </w:rPr>
              <w:t>Expressive Arts and Design :</w:t>
            </w:r>
          </w:p>
          <w:p w:rsidR="00071619" w:rsidRPr="00475288" w:rsidRDefault="00071619" w:rsidP="00071619">
            <w:pPr>
              <w:spacing w:after="0"/>
              <w:rPr>
                <w:rFonts w:ascii="Trebuchet MS" w:hAnsi="Trebuchet MS"/>
                <w:color w:val="00B0F0"/>
                <w:sz w:val="16"/>
                <w:szCs w:val="16"/>
              </w:rPr>
            </w:pPr>
            <w:proofErr w:type="gramStart"/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>Who’s</w:t>
            </w:r>
            <w:proofErr w:type="gramEnd"/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 xml:space="preserve"> Afraid of the Big Bad Wolf </w:t>
            </w:r>
            <w:r w:rsidR="00475288" w:rsidRPr="00475288">
              <w:rPr>
                <w:rFonts w:ascii="Trebuchet MS" w:hAnsi="Trebuchet MS"/>
                <w:color w:val="00B0F0"/>
                <w:sz w:val="16"/>
                <w:szCs w:val="16"/>
              </w:rPr>
              <w:t>–</w:t>
            </w:r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 xml:space="preserve"> song</w:t>
            </w:r>
            <w:r w:rsidR="00475288" w:rsidRPr="00475288">
              <w:rPr>
                <w:rFonts w:ascii="Trebuchet MS" w:hAnsi="Trebuchet MS"/>
                <w:color w:val="00B0F0"/>
                <w:sz w:val="16"/>
                <w:szCs w:val="16"/>
              </w:rPr>
              <w:t xml:space="preserve"> linked to English work.</w:t>
            </w:r>
          </w:p>
          <w:p w:rsidR="00475288" w:rsidRPr="002C3D46" w:rsidRDefault="00475288" w:rsidP="00071619">
            <w:pPr>
              <w:spacing w:after="0"/>
              <w:rPr>
                <w:rFonts w:ascii="Comic Sans MS" w:hAnsi="Comic Sans MS"/>
                <w:color w:val="00B0F0"/>
                <w:sz w:val="16"/>
                <w:szCs w:val="16"/>
              </w:rPr>
            </w:pPr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>Talk to children about ways of finding out what they can do with different media and what happens when they put different things together su</w:t>
            </w:r>
            <w:r>
              <w:rPr>
                <w:rFonts w:ascii="Trebuchet MS" w:hAnsi="Trebuchet MS"/>
                <w:color w:val="00B0F0"/>
                <w:sz w:val="16"/>
                <w:szCs w:val="16"/>
              </w:rPr>
              <w:t xml:space="preserve">ch as sand, paint and sawdust. </w:t>
            </w:r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 xml:space="preserve">Encourage children to notice changes in properties of media as they </w:t>
            </w:r>
            <w:proofErr w:type="gramStart"/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>are transformed</w:t>
            </w:r>
            <w:proofErr w:type="gramEnd"/>
            <w:r w:rsidRPr="00475288">
              <w:rPr>
                <w:rFonts w:ascii="Trebuchet MS" w:hAnsi="Trebuchet MS"/>
                <w:color w:val="00B0F0"/>
                <w:sz w:val="16"/>
                <w:szCs w:val="16"/>
              </w:rPr>
              <w:t xml:space="preserve"> through becoming wet, dry, flaky or fixed. Talk about what is happening, helping them to think about cause and effect</w:t>
            </w:r>
          </w:p>
        </w:tc>
      </w:tr>
    </w:tbl>
    <w:p w:rsidR="005C36FF" w:rsidRPr="00FD712E" w:rsidRDefault="005C36FF" w:rsidP="00FD712E">
      <w:pPr>
        <w:tabs>
          <w:tab w:val="left" w:pos="1612"/>
        </w:tabs>
        <w:rPr>
          <w:rFonts w:ascii="Comic Sans MS" w:hAnsi="Comic Sans MS"/>
          <w:sz w:val="16"/>
          <w:szCs w:val="16"/>
        </w:rPr>
      </w:pPr>
    </w:p>
    <w:sectPr w:rsidR="005C36FF" w:rsidRPr="00FD712E" w:rsidSect="008649B8">
      <w:headerReference w:type="default" r:id="rId11"/>
      <w:pgSz w:w="16838" w:h="11906" w:orient="landscape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2F" w:rsidRDefault="0093032F" w:rsidP="008649B8">
      <w:pPr>
        <w:spacing w:after="0" w:line="240" w:lineRule="auto"/>
      </w:pPr>
      <w:r>
        <w:separator/>
      </w:r>
    </w:p>
  </w:endnote>
  <w:endnote w:type="continuationSeparator" w:id="0">
    <w:p w:rsidR="0093032F" w:rsidRDefault="0093032F" w:rsidP="008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2F" w:rsidRDefault="0093032F" w:rsidP="008649B8">
      <w:pPr>
        <w:spacing w:after="0" w:line="240" w:lineRule="auto"/>
      </w:pPr>
      <w:r>
        <w:separator/>
      </w:r>
    </w:p>
  </w:footnote>
  <w:footnote w:type="continuationSeparator" w:id="0">
    <w:p w:rsidR="0093032F" w:rsidRDefault="0093032F" w:rsidP="0086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55" w:rsidRPr="00D33E18" w:rsidRDefault="00766C55" w:rsidP="007A2AB3">
    <w:pPr>
      <w:spacing w:after="0" w:line="240" w:lineRule="auto"/>
      <w:jc w:val="center"/>
      <w:rPr>
        <w:rFonts w:ascii="Trebuchet MS" w:hAnsi="Trebuchet MS"/>
        <w:b/>
        <w:bCs/>
        <w:i/>
        <w:iCs/>
        <w:sz w:val="24"/>
        <w:szCs w:val="24"/>
      </w:rPr>
    </w:pPr>
    <w:r w:rsidRPr="00D33E18">
      <w:rPr>
        <w:rFonts w:ascii="Trebuchet MS" w:hAnsi="Trebuchet MS"/>
        <w:sz w:val="24"/>
        <w:szCs w:val="24"/>
      </w:rPr>
      <w:t>Skills Based Curriculum</w:t>
    </w:r>
    <w:r w:rsidR="00787935" w:rsidRPr="00D33E18">
      <w:rPr>
        <w:rFonts w:ascii="Trebuchet MS" w:hAnsi="Trebuchet MS"/>
        <w:sz w:val="24"/>
        <w:szCs w:val="24"/>
      </w:rPr>
      <w:t xml:space="preserve"> </w:t>
    </w:r>
    <w:r w:rsidR="00B35C01">
      <w:rPr>
        <w:rFonts w:ascii="Trebuchet MS" w:hAnsi="Trebuchet MS"/>
        <w:sz w:val="24"/>
        <w:szCs w:val="24"/>
      </w:rPr>
      <w:t>summer</w:t>
    </w:r>
    <w:r w:rsidR="00D33E18">
      <w:rPr>
        <w:rFonts w:ascii="Trebuchet MS" w:hAnsi="Trebuchet MS"/>
        <w:sz w:val="24"/>
        <w:szCs w:val="24"/>
      </w:rPr>
      <w:t xml:space="preserve"> </w:t>
    </w:r>
    <w:r w:rsidR="00B35C01">
      <w:rPr>
        <w:rFonts w:ascii="Trebuchet MS" w:hAnsi="Trebuchet MS"/>
        <w:sz w:val="24"/>
        <w:szCs w:val="24"/>
      </w:rPr>
      <w:t>1</w:t>
    </w:r>
    <w:r w:rsidR="00C93CB8">
      <w:rPr>
        <w:rFonts w:ascii="Trebuchet MS" w:hAnsi="Trebuchet MS"/>
        <w:sz w:val="24"/>
        <w:szCs w:val="24"/>
      </w:rPr>
      <w:t xml:space="preserve"> </w:t>
    </w:r>
    <w:r w:rsidR="00B35C01">
      <w:rPr>
        <w:rFonts w:ascii="Trebuchet MS" w:hAnsi="Trebuchet MS"/>
        <w:sz w:val="24"/>
        <w:szCs w:val="24"/>
      </w:rPr>
      <w:t>2020</w:t>
    </w:r>
    <w:r w:rsidR="00787935" w:rsidRPr="00D33E18">
      <w:rPr>
        <w:rFonts w:ascii="Trebuchet MS" w:hAnsi="Trebuchet MS"/>
        <w:sz w:val="24"/>
        <w:szCs w:val="24"/>
      </w:rPr>
      <w:t xml:space="preserve"> </w:t>
    </w:r>
    <w:r w:rsidR="00B11C8A" w:rsidRPr="00D33E18">
      <w:rPr>
        <w:rFonts w:ascii="Trebuchet MS" w:hAnsi="Trebuchet MS"/>
        <w:sz w:val="24"/>
        <w:szCs w:val="24"/>
      </w:rPr>
      <w:t>Reception</w:t>
    </w:r>
  </w:p>
  <w:p w:rsidR="00D40C68" w:rsidRPr="00D33E18" w:rsidRDefault="00D40C68" w:rsidP="00766C55">
    <w:pPr>
      <w:widowControl w:val="0"/>
      <w:spacing w:after="0"/>
      <w:rPr>
        <w:rFonts w:ascii="Trebuchet MS" w:hAnsi="Trebuchet MS"/>
        <w:sz w:val="20"/>
        <w:szCs w:val="20"/>
      </w:rPr>
    </w:pPr>
    <w:r w:rsidRPr="00D33E18">
      <w:rPr>
        <w:rFonts w:ascii="Trebuchet MS" w:hAnsi="Trebuchet MS"/>
      </w:rPr>
      <w:t> </w:t>
    </w:r>
  </w:p>
  <w:p w:rsidR="00A61B82" w:rsidRPr="008649B8" w:rsidRDefault="00A61B82" w:rsidP="008649B8">
    <w:pPr>
      <w:tabs>
        <w:tab w:val="left" w:pos="6975"/>
      </w:tabs>
      <w:rPr>
        <w:sz w:val="28"/>
        <w:szCs w:val="28"/>
        <w:u w:val="single"/>
      </w:rPr>
    </w:pPr>
    <w:r>
      <w:rPr>
        <w:sz w:val="28"/>
        <w:szCs w:val="28"/>
        <w:u w:val="single"/>
      </w:rPr>
      <w:t xml:space="preserve"> </w:t>
    </w:r>
    <w:r w:rsidR="00C93CB8">
      <w:rPr>
        <w:sz w:val="28"/>
        <w:szCs w:val="28"/>
        <w:u w:val="single"/>
      </w:rPr>
      <w:t xml:space="preserve"> </w:t>
    </w:r>
  </w:p>
  <w:p w:rsidR="00A61B82" w:rsidRDefault="00A61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4EE"/>
    <w:multiLevelType w:val="hybridMultilevel"/>
    <w:tmpl w:val="A81E0948"/>
    <w:lvl w:ilvl="0" w:tplc="E46A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56DCA"/>
    <w:multiLevelType w:val="hybridMultilevel"/>
    <w:tmpl w:val="CA2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EA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235"/>
    <w:multiLevelType w:val="hybridMultilevel"/>
    <w:tmpl w:val="5C8600B8"/>
    <w:lvl w:ilvl="0" w:tplc="079E9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A2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4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CC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E7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333999"/>
    <w:multiLevelType w:val="hybridMultilevel"/>
    <w:tmpl w:val="A106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74FF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1537"/>
    <w:multiLevelType w:val="hybridMultilevel"/>
    <w:tmpl w:val="237C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7D7"/>
    <w:multiLevelType w:val="hybridMultilevel"/>
    <w:tmpl w:val="A4A2892A"/>
    <w:lvl w:ilvl="0" w:tplc="812C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65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0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E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4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E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0811D8"/>
    <w:multiLevelType w:val="hybridMultilevel"/>
    <w:tmpl w:val="5D980AB6"/>
    <w:lvl w:ilvl="0" w:tplc="031C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56388"/>
    <w:multiLevelType w:val="hybridMultilevel"/>
    <w:tmpl w:val="5A6E9E6A"/>
    <w:lvl w:ilvl="0" w:tplc="F9FE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8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6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E206C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4480"/>
    <w:multiLevelType w:val="hybridMultilevel"/>
    <w:tmpl w:val="44A8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651CA"/>
    <w:multiLevelType w:val="hybridMultilevel"/>
    <w:tmpl w:val="954AA83E"/>
    <w:lvl w:ilvl="0" w:tplc="A09E3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72828"/>
    <w:multiLevelType w:val="hybridMultilevel"/>
    <w:tmpl w:val="7208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2B67"/>
    <w:multiLevelType w:val="hybridMultilevel"/>
    <w:tmpl w:val="EB2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8145D"/>
    <w:multiLevelType w:val="hybridMultilevel"/>
    <w:tmpl w:val="3662C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4A71"/>
    <w:multiLevelType w:val="hybridMultilevel"/>
    <w:tmpl w:val="5676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0D20"/>
    <w:multiLevelType w:val="hybridMultilevel"/>
    <w:tmpl w:val="F0AE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36373"/>
    <w:multiLevelType w:val="hybridMultilevel"/>
    <w:tmpl w:val="FAFA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A73F4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0E49"/>
    <w:multiLevelType w:val="hybridMultilevel"/>
    <w:tmpl w:val="B15C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83CBC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A3615"/>
    <w:multiLevelType w:val="hybridMultilevel"/>
    <w:tmpl w:val="F6E42E04"/>
    <w:lvl w:ilvl="0" w:tplc="9974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6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0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CC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C17CBD"/>
    <w:multiLevelType w:val="hybridMultilevel"/>
    <w:tmpl w:val="6B24E116"/>
    <w:lvl w:ilvl="0" w:tplc="BD5C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2B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E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E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4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0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8060D3"/>
    <w:multiLevelType w:val="hybridMultilevel"/>
    <w:tmpl w:val="888A783C"/>
    <w:lvl w:ilvl="0" w:tplc="1E86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1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29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1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9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D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A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9250C1"/>
    <w:multiLevelType w:val="hybridMultilevel"/>
    <w:tmpl w:val="9718E9D2"/>
    <w:lvl w:ilvl="0" w:tplc="E8C45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55B5E"/>
    <w:multiLevelType w:val="hybridMultilevel"/>
    <w:tmpl w:val="7FEE5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2DF7"/>
    <w:multiLevelType w:val="hybridMultilevel"/>
    <w:tmpl w:val="1A28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42BF5"/>
    <w:multiLevelType w:val="hybridMultilevel"/>
    <w:tmpl w:val="21366864"/>
    <w:lvl w:ilvl="0" w:tplc="4D5E9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C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8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E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E3111"/>
    <w:multiLevelType w:val="hybridMultilevel"/>
    <w:tmpl w:val="82766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42839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D4B7F"/>
    <w:multiLevelType w:val="hybridMultilevel"/>
    <w:tmpl w:val="52FE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594"/>
    <w:multiLevelType w:val="hybridMultilevel"/>
    <w:tmpl w:val="1FE05E4C"/>
    <w:lvl w:ilvl="0" w:tplc="1132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A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2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4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E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E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344819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B2039"/>
    <w:multiLevelType w:val="hybridMultilevel"/>
    <w:tmpl w:val="AAAA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34FB3"/>
    <w:multiLevelType w:val="hybridMultilevel"/>
    <w:tmpl w:val="B6D4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550EB5"/>
    <w:multiLevelType w:val="hybridMultilevel"/>
    <w:tmpl w:val="529A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2870"/>
    <w:multiLevelType w:val="hybridMultilevel"/>
    <w:tmpl w:val="36AE0AC4"/>
    <w:lvl w:ilvl="0" w:tplc="511C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6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0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6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E2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C5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C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25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83502B"/>
    <w:multiLevelType w:val="hybridMultilevel"/>
    <w:tmpl w:val="BE264F88"/>
    <w:lvl w:ilvl="0" w:tplc="5AF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D49"/>
    <w:multiLevelType w:val="hybridMultilevel"/>
    <w:tmpl w:val="56849F7C"/>
    <w:lvl w:ilvl="0" w:tplc="CB28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9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0D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E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8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C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426E7A"/>
    <w:multiLevelType w:val="hybridMultilevel"/>
    <w:tmpl w:val="E62A8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96046"/>
    <w:multiLevelType w:val="hybridMultilevel"/>
    <w:tmpl w:val="B5782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5"/>
  </w:num>
  <w:num w:numId="4">
    <w:abstractNumId w:val="4"/>
  </w:num>
  <w:num w:numId="5">
    <w:abstractNumId w:val="38"/>
  </w:num>
  <w:num w:numId="6">
    <w:abstractNumId w:val="33"/>
  </w:num>
  <w:num w:numId="7">
    <w:abstractNumId w:val="20"/>
  </w:num>
  <w:num w:numId="8">
    <w:abstractNumId w:val="31"/>
  </w:num>
  <w:num w:numId="9">
    <w:abstractNumId w:val="2"/>
  </w:num>
  <w:num w:numId="10">
    <w:abstractNumId w:val="14"/>
  </w:num>
  <w:num w:numId="11">
    <w:abstractNumId w:val="18"/>
  </w:num>
  <w:num w:numId="12">
    <w:abstractNumId w:val="25"/>
  </w:num>
  <w:num w:numId="13">
    <w:abstractNumId w:val="17"/>
  </w:num>
  <w:num w:numId="14">
    <w:abstractNumId w:val="26"/>
  </w:num>
  <w:num w:numId="15">
    <w:abstractNumId w:val="15"/>
  </w:num>
  <w:num w:numId="16">
    <w:abstractNumId w:val="36"/>
  </w:num>
  <w:num w:numId="17">
    <w:abstractNumId w:val="10"/>
  </w:num>
  <w:num w:numId="18">
    <w:abstractNumId w:val="0"/>
  </w:num>
  <w:num w:numId="19">
    <w:abstractNumId w:val="40"/>
  </w:num>
  <w:num w:numId="20">
    <w:abstractNumId w:val="12"/>
  </w:num>
  <w:num w:numId="21">
    <w:abstractNumId w:val="41"/>
  </w:num>
  <w:num w:numId="22">
    <w:abstractNumId w:val="22"/>
  </w:num>
  <w:num w:numId="23">
    <w:abstractNumId w:val="5"/>
  </w:num>
  <w:num w:numId="24">
    <w:abstractNumId w:val="28"/>
  </w:num>
  <w:num w:numId="25">
    <w:abstractNumId w:val="7"/>
  </w:num>
  <w:num w:numId="26">
    <w:abstractNumId w:val="34"/>
  </w:num>
  <w:num w:numId="27">
    <w:abstractNumId w:val="30"/>
  </w:num>
  <w:num w:numId="28">
    <w:abstractNumId w:val="19"/>
  </w:num>
  <w:num w:numId="29">
    <w:abstractNumId w:val="29"/>
  </w:num>
  <w:num w:numId="30">
    <w:abstractNumId w:val="32"/>
  </w:num>
  <w:num w:numId="31">
    <w:abstractNumId w:val="37"/>
  </w:num>
  <w:num w:numId="32">
    <w:abstractNumId w:val="24"/>
  </w:num>
  <w:num w:numId="33">
    <w:abstractNumId w:val="23"/>
  </w:num>
  <w:num w:numId="34">
    <w:abstractNumId w:val="3"/>
  </w:num>
  <w:num w:numId="35">
    <w:abstractNumId w:val="39"/>
  </w:num>
  <w:num w:numId="36">
    <w:abstractNumId w:val="16"/>
  </w:num>
  <w:num w:numId="37">
    <w:abstractNumId w:val="9"/>
  </w:num>
  <w:num w:numId="38">
    <w:abstractNumId w:val="1"/>
  </w:num>
  <w:num w:numId="39">
    <w:abstractNumId w:val="21"/>
  </w:num>
  <w:num w:numId="40">
    <w:abstractNumId w:val="13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A"/>
    <w:rsid w:val="000070BB"/>
    <w:rsid w:val="00033230"/>
    <w:rsid w:val="000360A9"/>
    <w:rsid w:val="00037ECC"/>
    <w:rsid w:val="00044BFC"/>
    <w:rsid w:val="00052C71"/>
    <w:rsid w:val="00056625"/>
    <w:rsid w:val="000706FC"/>
    <w:rsid w:val="00071619"/>
    <w:rsid w:val="00072D80"/>
    <w:rsid w:val="00072FC9"/>
    <w:rsid w:val="00073A55"/>
    <w:rsid w:val="00076CD2"/>
    <w:rsid w:val="000819DA"/>
    <w:rsid w:val="00084987"/>
    <w:rsid w:val="000868C8"/>
    <w:rsid w:val="00094DE4"/>
    <w:rsid w:val="000960DF"/>
    <w:rsid w:val="000A222E"/>
    <w:rsid w:val="000A35DE"/>
    <w:rsid w:val="000A4F14"/>
    <w:rsid w:val="000A4FCE"/>
    <w:rsid w:val="000A6CAA"/>
    <w:rsid w:val="000C1E7C"/>
    <w:rsid w:val="000C3551"/>
    <w:rsid w:val="000C3674"/>
    <w:rsid w:val="000D27EC"/>
    <w:rsid w:val="000D51BE"/>
    <w:rsid w:val="000E12CE"/>
    <w:rsid w:val="000E2F13"/>
    <w:rsid w:val="000E6D98"/>
    <w:rsid w:val="000F3C5B"/>
    <w:rsid w:val="000F4C25"/>
    <w:rsid w:val="001013F5"/>
    <w:rsid w:val="001026DE"/>
    <w:rsid w:val="001070F8"/>
    <w:rsid w:val="00113826"/>
    <w:rsid w:val="00113981"/>
    <w:rsid w:val="00115405"/>
    <w:rsid w:val="00116541"/>
    <w:rsid w:val="00116BB2"/>
    <w:rsid w:val="00117138"/>
    <w:rsid w:val="001177FE"/>
    <w:rsid w:val="001200E4"/>
    <w:rsid w:val="00123486"/>
    <w:rsid w:val="001245F8"/>
    <w:rsid w:val="00127EED"/>
    <w:rsid w:val="00131DF6"/>
    <w:rsid w:val="001340B3"/>
    <w:rsid w:val="001342FD"/>
    <w:rsid w:val="00135E75"/>
    <w:rsid w:val="001372F8"/>
    <w:rsid w:val="00142630"/>
    <w:rsid w:val="00143B99"/>
    <w:rsid w:val="0014422E"/>
    <w:rsid w:val="00147D64"/>
    <w:rsid w:val="001537F9"/>
    <w:rsid w:val="00156087"/>
    <w:rsid w:val="0016057B"/>
    <w:rsid w:val="00163FA1"/>
    <w:rsid w:val="00175203"/>
    <w:rsid w:val="00176AAB"/>
    <w:rsid w:val="00177A5C"/>
    <w:rsid w:val="00184495"/>
    <w:rsid w:val="00185387"/>
    <w:rsid w:val="001A445E"/>
    <w:rsid w:val="001A5519"/>
    <w:rsid w:val="001A62DC"/>
    <w:rsid w:val="001B3262"/>
    <w:rsid w:val="001C160F"/>
    <w:rsid w:val="001C2BE6"/>
    <w:rsid w:val="001C3589"/>
    <w:rsid w:val="001C596A"/>
    <w:rsid w:val="001C6346"/>
    <w:rsid w:val="001E00C8"/>
    <w:rsid w:val="001E3EC5"/>
    <w:rsid w:val="001E69F7"/>
    <w:rsid w:val="001F030A"/>
    <w:rsid w:val="001F0F27"/>
    <w:rsid w:val="001F66A7"/>
    <w:rsid w:val="001F7F7E"/>
    <w:rsid w:val="00202D8A"/>
    <w:rsid w:val="00204C06"/>
    <w:rsid w:val="00210B8D"/>
    <w:rsid w:val="00210D22"/>
    <w:rsid w:val="002165ED"/>
    <w:rsid w:val="002236B2"/>
    <w:rsid w:val="002355D1"/>
    <w:rsid w:val="00236301"/>
    <w:rsid w:val="00250817"/>
    <w:rsid w:val="00252B9E"/>
    <w:rsid w:val="00256385"/>
    <w:rsid w:val="00260883"/>
    <w:rsid w:val="00264A07"/>
    <w:rsid w:val="00270AFF"/>
    <w:rsid w:val="00272930"/>
    <w:rsid w:val="00275261"/>
    <w:rsid w:val="00276A65"/>
    <w:rsid w:val="0028495A"/>
    <w:rsid w:val="00286335"/>
    <w:rsid w:val="00287699"/>
    <w:rsid w:val="00287D95"/>
    <w:rsid w:val="002900DA"/>
    <w:rsid w:val="00293A8E"/>
    <w:rsid w:val="002A0F59"/>
    <w:rsid w:val="002A1C4C"/>
    <w:rsid w:val="002A6E78"/>
    <w:rsid w:val="002A7BDA"/>
    <w:rsid w:val="002B0276"/>
    <w:rsid w:val="002C0C64"/>
    <w:rsid w:val="002C3D46"/>
    <w:rsid w:val="002C4EAA"/>
    <w:rsid w:val="002C6162"/>
    <w:rsid w:val="002D189D"/>
    <w:rsid w:val="002D21DF"/>
    <w:rsid w:val="002D2E2F"/>
    <w:rsid w:val="002D4744"/>
    <w:rsid w:val="002E3D4E"/>
    <w:rsid w:val="002E5963"/>
    <w:rsid w:val="002F39DD"/>
    <w:rsid w:val="003052BA"/>
    <w:rsid w:val="003103E6"/>
    <w:rsid w:val="003112C8"/>
    <w:rsid w:val="003121B4"/>
    <w:rsid w:val="003203C0"/>
    <w:rsid w:val="00325CFB"/>
    <w:rsid w:val="00326025"/>
    <w:rsid w:val="0032703F"/>
    <w:rsid w:val="0033565B"/>
    <w:rsid w:val="00335C0B"/>
    <w:rsid w:val="00341D71"/>
    <w:rsid w:val="00343E42"/>
    <w:rsid w:val="003458A6"/>
    <w:rsid w:val="00347BF6"/>
    <w:rsid w:val="00347CF8"/>
    <w:rsid w:val="003502A3"/>
    <w:rsid w:val="0035206B"/>
    <w:rsid w:val="00353E85"/>
    <w:rsid w:val="00355F39"/>
    <w:rsid w:val="003564D5"/>
    <w:rsid w:val="00357FBC"/>
    <w:rsid w:val="00360BAC"/>
    <w:rsid w:val="00363AEB"/>
    <w:rsid w:val="00365CCB"/>
    <w:rsid w:val="00371FD8"/>
    <w:rsid w:val="00373266"/>
    <w:rsid w:val="0037530D"/>
    <w:rsid w:val="00382E6A"/>
    <w:rsid w:val="0038488E"/>
    <w:rsid w:val="00386D29"/>
    <w:rsid w:val="0039103A"/>
    <w:rsid w:val="00394ECF"/>
    <w:rsid w:val="003951E7"/>
    <w:rsid w:val="00396E2B"/>
    <w:rsid w:val="003A0029"/>
    <w:rsid w:val="003A0D13"/>
    <w:rsid w:val="003A3E24"/>
    <w:rsid w:val="003A72D2"/>
    <w:rsid w:val="003A7CA1"/>
    <w:rsid w:val="003B5F15"/>
    <w:rsid w:val="003C02F9"/>
    <w:rsid w:val="003C2CC7"/>
    <w:rsid w:val="003C41C1"/>
    <w:rsid w:val="003D0821"/>
    <w:rsid w:val="003D1900"/>
    <w:rsid w:val="003D20F0"/>
    <w:rsid w:val="003D397A"/>
    <w:rsid w:val="003D4A89"/>
    <w:rsid w:val="003D5E4C"/>
    <w:rsid w:val="003D7DA4"/>
    <w:rsid w:val="003E41ED"/>
    <w:rsid w:val="003E5E15"/>
    <w:rsid w:val="003E710E"/>
    <w:rsid w:val="003F0647"/>
    <w:rsid w:val="00400102"/>
    <w:rsid w:val="00405216"/>
    <w:rsid w:val="004121FF"/>
    <w:rsid w:val="004132BB"/>
    <w:rsid w:val="00413FD7"/>
    <w:rsid w:val="00414F44"/>
    <w:rsid w:val="0042465E"/>
    <w:rsid w:val="00431CB0"/>
    <w:rsid w:val="00440494"/>
    <w:rsid w:val="00440EA5"/>
    <w:rsid w:val="00443889"/>
    <w:rsid w:val="00450932"/>
    <w:rsid w:val="00452BD8"/>
    <w:rsid w:val="00453FBE"/>
    <w:rsid w:val="004576BF"/>
    <w:rsid w:val="00465712"/>
    <w:rsid w:val="004664DA"/>
    <w:rsid w:val="00475288"/>
    <w:rsid w:val="00477275"/>
    <w:rsid w:val="00482F4C"/>
    <w:rsid w:val="00490674"/>
    <w:rsid w:val="004911F5"/>
    <w:rsid w:val="004A0155"/>
    <w:rsid w:val="004A1AF3"/>
    <w:rsid w:val="004B04E1"/>
    <w:rsid w:val="004B197D"/>
    <w:rsid w:val="004B20B4"/>
    <w:rsid w:val="004B5F8D"/>
    <w:rsid w:val="004C0F67"/>
    <w:rsid w:val="004C493F"/>
    <w:rsid w:val="004C6FFE"/>
    <w:rsid w:val="004D2A64"/>
    <w:rsid w:val="004D4366"/>
    <w:rsid w:val="004D535C"/>
    <w:rsid w:val="004D53AE"/>
    <w:rsid w:val="004D733E"/>
    <w:rsid w:val="004E17CE"/>
    <w:rsid w:val="004E224C"/>
    <w:rsid w:val="004E7EF9"/>
    <w:rsid w:val="004F0E07"/>
    <w:rsid w:val="004F3CC9"/>
    <w:rsid w:val="004F4DF4"/>
    <w:rsid w:val="004F5E89"/>
    <w:rsid w:val="0050291A"/>
    <w:rsid w:val="00511B16"/>
    <w:rsid w:val="00512F90"/>
    <w:rsid w:val="00515081"/>
    <w:rsid w:val="00520086"/>
    <w:rsid w:val="00525097"/>
    <w:rsid w:val="005277B9"/>
    <w:rsid w:val="00532563"/>
    <w:rsid w:val="00535E48"/>
    <w:rsid w:val="005460C0"/>
    <w:rsid w:val="0054681D"/>
    <w:rsid w:val="005507B5"/>
    <w:rsid w:val="00550A51"/>
    <w:rsid w:val="00550D67"/>
    <w:rsid w:val="00553C00"/>
    <w:rsid w:val="00562B25"/>
    <w:rsid w:val="005631FF"/>
    <w:rsid w:val="00563F4B"/>
    <w:rsid w:val="00572F1A"/>
    <w:rsid w:val="005748FE"/>
    <w:rsid w:val="00577CA1"/>
    <w:rsid w:val="00584753"/>
    <w:rsid w:val="00593D70"/>
    <w:rsid w:val="0059520D"/>
    <w:rsid w:val="0059535D"/>
    <w:rsid w:val="00596815"/>
    <w:rsid w:val="00596A94"/>
    <w:rsid w:val="005A4B1A"/>
    <w:rsid w:val="005A5C65"/>
    <w:rsid w:val="005B07F6"/>
    <w:rsid w:val="005B1045"/>
    <w:rsid w:val="005B5B0C"/>
    <w:rsid w:val="005B6829"/>
    <w:rsid w:val="005B6CC1"/>
    <w:rsid w:val="005C0AB4"/>
    <w:rsid w:val="005C1492"/>
    <w:rsid w:val="005C2206"/>
    <w:rsid w:val="005C36FF"/>
    <w:rsid w:val="005C3B73"/>
    <w:rsid w:val="005C6A60"/>
    <w:rsid w:val="005D0BBB"/>
    <w:rsid w:val="005D1B04"/>
    <w:rsid w:val="005E1385"/>
    <w:rsid w:val="005E23E1"/>
    <w:rsid w:val="005E2C08"/>
    <w:rsid w:val="005E37C2"/>
    <w:rsid w:val="005E5CD3"/>
    <w:rsid w:val="005E5CFC"/>
    <w:rsid w:val="005F1ACB"/>
    <w:rsid w:val="006017B0"/>
    <w:rsid w:val="00613480"/>
    <w:rsid w:val="00613A5A"/>
    <w:rsid w:val="00614783"/>
    <w:rsid w:val="006207C4"/>
    <w:rsid w:val="00621E4F"/>
    <w:rsid w:val="00624B9A"/>
    <w:rsid w:val="006322D4"/>
    <w:rsid w:val="0063332F"/>
    <w:rsid w:val="00641EEC"/>
    <w:rsid w:val="00643B5F"/>
    <w:rsid w:val="006512B6"/>
    <w:rsid w:val="0065760D"/>
    <w:rsid w:val="0065770B"/>
    <w:rsid w:val="00671D64"/>
    <w:rsid w:val="00674629"/>
    <w:rsid w:val="00675037"/>
    <w:rsid w:val="00675097"/>
    <w:rsid w:val="006835D6"/>
    <w:rsid w:val="00691960"/>
    <w:rsid w:val="0069357B"/>
    <w:rsid w:val="006A405D"/>
    <w:rsid w:val="006A5927"/>
    <w:rsid w:val="006B1B33"/>
    <w:rsid w:val="006B2B1A"/>
    <w:rsid w:val="006B2ECD"/>
    <w:rsid w:val="006B4ACA"/>
    <w:rsid w:val="006B4C91"/>
    <w:rsid w:val="006B4CC6"/>
    <w:rsid w:val="006C0B03"/>
    <w:rsid w:val="006C112D"/>
    <w:rsid w:val="006C355C"/>
    <w:rsid w:val="006C5084"/>
    <w:rsid w:val="006C7B99"/>
    <w:rsid w:val="006D03FA"/>
    <w:rsid w:val="006E31C4"/>
    <w:rsid w:val="006E6E7B"/>
    <w:rsid w:val="006F163D"/>
    <w:rsid w:val="006F6400"/>
    <w:rsid w:val="006F6C31"/>
    <w:rsid w:val="007017D2"/>
    <w:rsid w:val="00702EC1"/>
    <w:rsid w:val="00704C08"/>
    <w:rsid w:val="007104CB"/>
    <w:rsid w:val="00710B05"/>
    <w:rsid w:val="00712410"/>
    <w:rsid w:val="00713890"/>
    <w:rsid w:val="00714350"/>
    <w:rsid w:val="007165ED"/>
    <w:rsid w:val="0071700A"/>
    <w:rsid w:val="00721E7B"/>
    <w:rsid w:val="00731AD3"/>
    <w:rsid w:val="0073575E"/>
    <w:rsid w:val="00736ADB"/>
    <w:rsid w:val="00740CD7"/>
    <w:rsid w:val="0074149F"/>
    <w:rsid w:val="007419CC"/>
    <w:rsid w:val="00744617"/>
    <w:rsid w:val="0074751F"/>
    <w:rsid w:val="007545C4"/>
    <w:rsid w:val="007567DA"/>
    <w:rsid w:val="00756D3B"/>
    <w:rsid w:val="00757CA0"/>
    <w:rsid w:val="00760310"/>
    <w:rsid w:val="0076035B"/>
    <w:rsid w:val="00760524"/>
    <w:rsid w:val="0076114D"/>
    <w:rsid w:val="007664C1"/>
    <w:rsid w:val="00766C55"/>
    <w:rsid w:val="00770658"/>
    <w:rsid w:val="00774E1C"/>
    <w:rsid w:val="00785875"/>
    <w:rsid w:val="007858B1"/>
    <w:rsid w:val="00786115"/>
    <w:rsid w:val="00786E74"/>
    <w:rsid w:val="00787935"/>
    <w:rsid w:val="00791F01"/>
    <w:rsid w:val="007946F6"/>
    <w:rsid w:val="007A0A1F"/>
    <w:rsid w:val="007A2AB3"/>
    <w:rsid w:val="007A35C2"/>
    <w:rsid w:val="007A4CB8"/>
    <w:rsid w:val="007A6A3A"/>
    <w:rsid w:val="007B1D72"/>
    <w:rsid w:val="007B5EB5"/>
    <w:rsid w:val="007B7E49"/>
    <w:rsid w:val="007C3AD2"/>
    <w:rsid w:val="007C6041"/>
    <w:rsid w:val="007C715C"/>
    <w:rsid w:val="007D0AB0"/>
    <w:rsid w:val="007D15ED"/>
    <w:rsid w:val="007E5D07"/>
    <w:rsid w:val="007E7217"/>
    <w:rsid w:val="007F20DB"/>
    <w:rsid w:val="007F2B91"/>
    <w:rsid w:val="007F39EF"/>
    <w:rsid w:val="008061C4"/>
    <w:rsid w:val="00807261"/>
    <w:rsid w:val="00810BF1"/>
    <w:rsid w:val="0081187F"/>
    <w:rsid w:val="008159C8"/>
    <w:rsid w:val="00820FEB"/>
    <w:rsid w:val="008221DA"/>
    <w:rsid w:val="00822570"/>
    <w:rsid w:val="00822FB9"/>
    <w:rsid w:val="008233CC"/>
    <w:rsid w:val="0082400F"/>
    <w:rsid w:val="00824902"/>
    <w:rsid w:val="00825D09"/>
    <w:rsid w:val="00833FE4"/>
    <w:rsid w:val="008356B8"/>
    <w:rsid w:val="00835AE3"/>
    <w:rsid w:val="00835D02"/>
    <w:rsid w:val="0084032E"/>
    <w:rsid w:val="00847144"/>
    <w:rsid w:val="00850958"/>
    <w:rsid w:val="0085140B"/>
    <w:rsid w:val="0085404B"/>
    <w:rsid w:val="00856FFD"/>
    <w:rsid w:val="00857645"/>
    <w:rsid w:val="00863FE9"/>
    <w:rsid w:val="008649B8"/>
    <w:rsid w:val="0086612B"/>
    <w:rsid w:val="00866F42"/>
    <w:rsid w:val="0087079E"/>
    <w:rsid w:val="00871E2A"/>
    <w:rsid w:val="00877527"/>
    <w:rsid w:val="0088269F"/>
    <w:rsid w:val="00883C78"/>
    <w:rsid w:val="008873C6"/>
    <w:rsid w:val="008906C4"/>
    <w:rsid w:val="00891918"/>
    <w:rsid w:val="00893DD4"/>
    <w:rsid w:val="008A5B3C"/>
    <w:rsid w:val="008B5506"/>
    <w:rsid w:val="008B6352"/>
    <w:rsid w:val="008C1ECC"/>
    <w:rsid w:val="008C2E4E"/>
    <w:rsid w:val="008C6012"/>
    <w:rsid w:val="008C6618"/>
    <w:rsid w:val="008C746D"/>
    <w:rsid w:val="008C7666"/>
    <w:rsid w:val="008D146D"/>
    <w:rsid w:val="008E0174"/>
    <w:rsid w:val="008E0481"/>
    <w:rsid w:val="008E274A"/>
    <w:rsid w:val="008F09E9"/>
    <w:rsid w:val="008F390E"/>
    <w:rsid w:val="008F4314"/>
    <w:rsid w:val="008F4FCF"/>
    <w:rsid w:val="00907194"/>
    <w:rsid w:val="00907765"/>
    <w:rsid w:val="0091382C"/>
    <w:rsid w:val="00914FC4"/>
    <w:rsid w:val="00916C44"/>
    <w:rsid w:val="0092415F"/>
    <w:rsid w:val="0092499B"/>
    <w:rsid w:val="0093032F"/>
    <w:rsid w:val="0093499A"/>
    <w:rsid w:val="009370F5"/>
    <w:rsid w:val="00937AA3"/>
    <w:rsid w:val="00940091"/>
    <w:rsid w:val="00951CC0"/>
    <w:rsid w:val="00952088"/>
    <w:rsid w:val="009545D9"/>
    <w:rsid w:val="00954894"/>
    <w:rsid w:val="00962F85"/>
    <w:rsid w:val="00963214"/>
    <w:rsid w:val="0096573F"/>
    <w:rsid w:val="00970522"/>
    <w:rsid w:val="00973CCD"/>
    <w:rsid w:val="009753C4"/>
    <w:rsid w:val="009806C0"/>
    <w:rsid w:val="009814D4"/>
    <w:rsid w:val="00982D34"/>
    <w:rsid w:val="00991F72"/>
    <w:rsid w:val="009A2BB7"/>
    <w:rsid w:val="009A4288"/>
    <w:rsid w:val="009B3755"/>
    <w:rsid w:val="009B7BA0"/>
    <w:rsid w:val="009C3029"/>
    <w:rsid w:val="009C7BBA"/>
    <w:rsid w:val="009D390C"/>
    <w:rsid w:val="009D4838"/>
    <w:rsid w:val="009D6A35"/>
    <w:rsid w:val="009E1144"/>
    <w:rsid w:val="009E657E"/>
    <w:rsid w:val="009F441C"/>
    <w:rsid w:val="009F5904"/>
    <w:rsid w:val="00A03B24"/>
    <w:rsid w:val="00A10FEE"/>
    <w:rsid w:val="00A14E69"/>
    <w:rsid w:val="00A15BA7"/>
    <w:rsid w:val="00A203E7"/>
    <w:rsid w:val="00A235C6"/>
    <w:rsid w:val="00A25021"/>
    <w:rsid w:val="00A27940"/>
    <w:rsid w:val="00A35885"/>
    <w:rsid w:val="00A35B2E"/>
    <w:rsid w:val="00A363F7"/>
    <w:rsid w:val="00A47DC8"/>
    <w:rsid w:val="00A47E25"/>
    <w:rsid w:val="00A47FE2"/>
    <w:rsid w:val="00A53425"/>
    <w:rsid w:val="00A61B82"/>
    <w:rsid w:val="00A66416"/>
    <w:rsid w:val="00A76133"/>
    <w:rsid w:val="00A77055"/>
    <w:rsid w:val="00A8318A"/>
    <w:rsid w:val="00A84015"/>
    <w:rsid w:val="00A864BA"/>
    <w:rsid w:val="00A875FD"/>
    <w:rsid w:val="00A87F9B"/>
    <w:rsid w:val="00A9074C"/>
    <w:rsid w:val="00A90DB3"/>
    <w:rsid w:val="00A92711"/>
    <w:rsid w:val="00A96273"/>
    <w:rsid w:val="00A96722"/>
    <w:rsid w:val="00A96849"/>
    <w:rsid w:val="00AA00FE"/>
    <w:rsid w:val="00AA7B95"/>
    <w:rsid w:val="00AB2D2D"/>
    <w:rsid w:val="00AB6919"/>
    <w:rsid w:val="00AB70BF"/>
    <w:rsid w:val="00AC1593"/>
    <w:rsid w:val="00AC4AAA"/>
    <w:rsid w:val="00AD0C4A"/>
    <w:rsid w:val="00AD0E30"/>
    <w:rsid w:val="00AD3652"/>
    <w:rsid w:val="00AE40FF"/>
    <w:rsid w:val="00AE4D8E"/>
    <w:rsid w:val="00AE6342"/>
    <w:rsid w:val="00AE669F"/>
    <w:rsid w:val="00AE741D"/>
    <w:rsid w:val="00AE7AD1"/>
    <w:rsid w:val="00AF2988"/>
    <w:rsid w:val="00AF4CBB"/>
    <w:rsid w:val="00AF6431"/>
    <w:rsid w:val="00AF7286"/>
    <w:rsid w:val="00B0661B"/>
    <w:rsid w:val="00B105CA"/>
    <w:rsid w:val="00B11C8A"/>
    <w:rsid w:val="00B12484"/>
    <w:rsid w:val="00B13F32"/>
    <w:rsid w:val="00B16A40"/>
    <w:rsid w:val="00B17276"/>
    <w:rsid w:val="00B2220D"/>
    <w:rsid w:val="00B27624"/>
    <w:rsid w:val="00B35C01"/>
    <w:rsid w:val="00B4084A"/>
    <w:rsid w:val="00B43F4C"/>
    <w:rsid w:val="00B45CA8"/>
    <w:rsid w:val="00B4792F"/>
    <w:rsid w:val="00B52C57"/>
    <w:rsid w:val="00B52C69"/>
    <w:rsid w:val="00B5323E"/>
    <w:rsid w:val="00B55255"/>
    <w:rsid w:val="00B640A8"/>
    <w:rsid w:val="00B710FC"/>
    <w:rsid w:val="00B76808"/>
    <w:rsid w:val="00B81C4F"/>
    <w:rsid w:val="00B862C5"/>
    <w:rsid w:val="00B91C2A"/>
    <w:rsid w:val="00B961CE"/>
    <w:rsid w:val="00B96DC9"/>
    <w:rsid w:val="00BA5A1F"/>
    <w:rsid w:val="00BA7111"/>
    <w:rsid w:val="00BB11B9"/>
    <w:rsid w:val="00BB6C1B"/>
    <w:rsid w:val="00BC5C3E"/>
    <w:rsid w:val="00BD4B97"/>
    <w:rsid w:val="00BD512F"/>
    <w:rsid w:val="00BE02DF"/>
    <w:rsid w:val="00BE2D94"/>
    <w:rsid w:val="00BE488E"/>
    <w:rsid w:val="00BE687B"/>
    <w:rsid w:val="00BE6D15"/>
    <w:rsid w:val="00BF22E7"/>
    <w:rsid w:val="00BF23DA"/>
    <w:rsid w:val="00C059FC"/>
    <w:rsid w:val="00C16E2F"/>
    <w:rsid w:val="00C26C42"/>
    <w:rsid w:val="00C30A3B"/>
    <w:rsid w:val="00C4425A"/>
    <w:rsid w:val="00C449DA"/>
    <w:rsid w:val="00C53197"/>
    <w:rsid w:val="00C577B0"/>
    <w:rsid w:val="00C609FC"/>
    <w:rsid w:val="00C67394"/>
    <w:rsid w:val="00C7346C"/>
    <w:rsid w:val="00C74F85"/>
    <w:rsid w:val="00C75034"/>
    <w:rsid w:val="00C82D2B"/>
    <w:rsid w:val="00C8568B"/>
    <w:rsid w:val="00C870CF"/>
    <w:rsid w:val="00C9071C"/>
    <w:rsid w:val="00C93CB8"/>
    <w:rsid w:val="00C94A6D"/>
    <w:rsid w:val="00C95044"/>
    <w:rsid w:val="00CA028B"/>
    <w:rsid w:val="00CA77D0"/>
    <w:rsid w:val="00CB66FA"/>
    <w:rsid w:val="00CB6DC5"/>
    <w:rsid w:val="00CC1A03"/>
    <w:rsid w:val="00CC36DF"/>
    <w:rsid w:val="00CC526D"/>
    <w:rsid w:val="00CD6DFF"/>
    <w:rsid w:val="00CD741B"/>
    <w:rsid w:val="00CE1292"/>
    <w:rsid w:val="00CE3EB6"/>
    <w:rsid w:val="00CE4A18"/>
    <w:rsid w:val="00CF123D"/>
    <w:rsid w:val="00CF21E9"/>
    <w:rsid w:val="00CF3A6D"/>
    <w:rsid w:val="00D0120C"/>
    <w:rsid w:val="00D0635A"/>
    <w:rsid w:val="00D065AA"/>
    <w:rsid w:val="00D12D1A"/>
    <w:rsid w:val="00D13FFE"/>
    <w:rsid w:val="00D157FA"/>
    <w:rsid w:val="00D260A2"/>
    <w:rsid w:val="00D3062A"/>
    <w:rsid w:val="00D327AD"/>
    <w:rsid w:val="00D33E18"/>
    <w:rsid w:val="00D346D0"/>
    <w:rsid w:val="00D35DD4"/>
    <w:rsid w:val="00D3606D"/>
    <w:rsid w:val="00D40C68"/>
    <w:rsid w:val="00D45520"/>
    <w:rsid w:val="00D46070"/>
    <w:rsid w:val="00D46AF9"/>
    <w:rsid w:val="00D538F7"/>
    <w:rsid w:val="00D55F11"/>
    <w:rsid w:val="00D57D6C"/>
    <w:rsid w:val="00D6234F"/>
    <w:rsid w:val="00D659D1"/>
    <w:rsid w:val="00D7290B"/>
    <w:rsid w:val="00D816A6"/>
    <w:rsid w:val="00D818FE"/>
    <w:rsid w:val="00D8470F"/>
    <w:rsid w:val="00D84ECB"/>
    <w:rsid w:val="00D86D88"/>
    <w:rsid w:val="00D90EEA"/>
    <w:rsid w:val="00D91DA9"/>
    <w:rsid w:val="00DA01E3"/>
    <w:rsid w:val="00DA047B"/>
    <w:rsid w:val="00DA0A99"/>
    <w:rsid w:val="00DB11B6"/>
    <w:rsid w:val="00DB20FD"/>
    <w:rsid w:val="00DB288C"/>
    <w:rsid w:val="00DB3133"/>
    <w:rsid w:val="00DB3258"/>
    <w:rsid w:val="00DC7B69"/>
    <w:rsid w:val="00DD1E3C"/>
    <w:rsid w:val="00DD3E1B"/>
    <w:rsid w:val="00DD3FD3"/>
    <w:rsid w:val="00DD52ED"/>
    <w:rsid w:val="00DE2E54"/>
    <w:rsid w:val="00DE32A4"/>
    <w:rsid w:val="00DE4C83"/>
    <w:rsid w:val="00DE5873"/>
    <w:rsid w:val="00DF01D3"/>
    <w:rsid w:val="00DF1213"/>
    <w:rsid w:val="00DF27CC"/>
    <w:rsid w:val="00DF43A3"/>
    <w:rsid w:val="00E00516"/>
    <w:rsid w:val="00E062EF"/>
    <w:rsid w:val="00E07DF8"/>
    <w:rsid w:val="00E10E1F"/>
    <w:rsid w:val="00E11557"/>
    <w:rsid w:val="00E12388"/>
    <w:rsid w:val="00E15EA0"/>
    <w:rsid w:val="00E2480E"/>
    <w:rsid w:val="00E33ADD"/>
    <w:rsid w:val="00E34E9A"/>
    <w:rsid w:val="00E4023B"/>
    <w:rsid w:val="00E40752"/>
    <w:rsid w:val="00E40760"/>
    <w:rsid w:val="00E44181"/>
    <w:rsid w:val="00E46636"/>
    <w:rsid w:val="00E4726A"/>
    <w:rsid w:val="00E51B69"/>
    <w:rsid w:val="00E612D3"/>
    <w:rsid w:val="00E6341A"/>
    <w:rsid w:val="00E71451"/>
    <w:rsid w:val="00E715F4"/>
    <w:rsid w:val="00E7233F"/>
    <w:rsid w:val="00E81F28"/>
    <w:rsid w:val="00E842D1"/>
    <w:rsid w:val="00E9098C"/>
    <w:rsid w:val="00E91F70"/>
    <w:rsid w:val="00E922AF"/>
    <w:rsid w:val="00E9336A"/>
    <w:rsid w:val="00EA4986"/>
    <w:rsid w:val="00EA6DF2"/>
    <w:rsid w:val="00EB39B6"/>
    <w:rsid w:val="00EB4C26"/>
    <w:rsid w:val="00EB4D1D"/>
    <w:rsid w:val="00EB6AEC"/>
    <w:rsid w:val="00EB6F7C"/>
    <w:rsid w:val="00EC09D5"/>
    <w:rsid w:val="00EC2414"/>
    <w:rsid w:val="00EC2B5B"/>
    <w:rsid w:val="00EC4382"/>
    <w:rsid w:val="00EC46EB"/>
    <w:rsid w:val="00EC5075"/>
    <w:rsid w:val="00EC6F99"/>
    <w:rsid w:val="00ED0950"/>
    <w:rsid w:val="00ED0B24"/>
    <w:rsid w:val="00ED1435"/>
    <w:rsid w:val="00ED3B40"/>
    <w:rsid w:val="00EE18E5"/>
    <w:rsid w:val="00EE2F3C"/>
    <w:rsid w:val="00EE63D6"/>
    <w:rsid w:val="00EE7DD2"/>
    <w:rsid w:val="00EF3A23"/>
    <w:rsid w:val="00EF3F03"/>
    <w:rsid w:val="00F014FF"/>
    <w:rsid w:val="00F01D30"/>
    <w:rsid w:val="00F043C4"/>
    <w:rsid w:val="00F163B0"/>
    <w:rsid w:val="00F17992"/>
    <w:rsid w:val="00F2047D"/>
    <w:rsid w:val="00F20C46"/>
    <w:rsid w:val="00F22D0F"/>
    <w:rsid w:val="00F22D81"/>
    <w:rsid w:val="00F23251"/>
    <w:rsid w:val="00F23703"/>
    <w:rsid w:val="00F23FFA"/>
    <w:rsid w:val="00F31B5A"/>
    <w:rsid w:val="00F324DB"/>
    <w:rsid w:val="00F34DC5"/>
    <w:rsid w:val="00F41E61"/>
    <w:rsid w:val="00F43EE1"/>
    <w:rsid w:val="00F469E9"/>
    <w:rsid w:val="00F507E3"/>
    <w:rsid w:val="00F555E6"/>
    <w:rsid w:val="00F65103"/>
    <w:rsid w:val="00F7028F"/>
    <w:rsid w:val="00F7416F"/>
    <w:rsid w:val="00F75FCA"/>
    <w:rsid w:val="00F76D9C"/>
    <w:rsid w:val="00F77BA2"/>
    <w:rsid w:val="00F819DC"/>
    <w:rsid w:val="00F91DF9"/>
    <w:rsid w:val="00F93E83"/>
    <w:rsid w:val="00F94CF0"/>
    <w:rsid w:val="00F96C16"/>
    <w:rsid w:val="00FA4C48"/>
    <w:rsid w:val="00FA66A1"/>
    <w:rsid w:val="00FB2A42"/>
    <w:rsid w:val="00FB47E5"/>
    <w:rsid w:val="00FB568E"/>
    <w:rsid w:val="00FC248C"/>
    <w:rsid w:val="00FC2F17"/>
    <w:rsid w:val="00FC3CE7"/>
    <w:rsid w:val="00FC7E16"/>
    <w:rsid w:val="00FD28FC"/>
    <w:rsid w:val="00FD2F8B"/>
    <w:rsid w:val="00FD2FCC"/>
    <w:rsid w:val="00FD3DED"/>
    <w:rsid w:val="00FD712E"/>
    <w:rsid w:val="00FE0284"/>
    <w:rsid w:val="00FE0739"/>
    <w:rsid w:val="00FE2511"/>
    <w:rsid w:val="00FE35B8"/>
    <w:rsid w:val="00FF3A1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FDE342F-078C-4420-8B1C-23DCEEAE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D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76CD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30066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1508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6AAB"/>
    <w:pPr>
      <w:ind w:left="720"/>
      <w:contextualSpacing/>
    </w:pPr>
  </w:style>
  <w:style w:type="paragraph" w:customStyle="1" w:styleId="NoSpacing2">
    <w:name w:val="No Spacing2"/>
    <w:uiPriority w:val="99"/>
    <w:rsid w:val="00CA77D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9B8"/>
    <w:rPr>
      <w:rFonts w:cs="Times New Roman"/>
    </w:rPr>
  </w:style>
  <w:style w:type="paragraph" w:customStyle="1" w:styleId="NoSpacing3">
    <w:name w:val="No Spacing3"/>
    <w:uiPriority w:val="99"/>
    <w:rsid w:val="009F5904"/>
    <w:rPr>
      <w:sz w:val="22"/>
      <w:szCs w:val="22"/>
      <w:lang w:eastAsia="en-US"/>
    </w:rPr>
  </w:style>
  <w:style w:type="paragraph" w:customStyle="1" w:styleId="NoSpacing4">
    <w:name w:val="No Spacing4"/>
    <w:uiPriority w:val="99"/>
    <w:rsid w:val="00C82D2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6E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8F4F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4CF0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6CD2"/>
    <w:rPr>
      <w:rFonts w:ascii="Arial" w:eastAsia="Times New Roman" w:hAnsi="Arial" w:cs="Arial"/>
      <w:b/>
      <w:bCs/>
      <w:color w:val="3300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6C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Kadke35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ze89HB9u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cbeebies/radio/the-three-little-pi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E0461-8E0C-453E-9046-A0DA61B6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Sabera</dc:creator>
  <cp:lastModifiedBy>R Lever</cp:lastModifiedBy>
  <cp:revision>2</cp:revision>
  <cp:lastPrinted>2014-06-30T07:37:00Z</cp:lastPrinted>
  <dcterms:created xsi:type="dcterms:W3CDTF">2020-04-16T18:06:00Z</dcterms:created>
  <dcterms:modified xsi:type="dcterms:W3CDTF">2020-04-16T18:06:00Z</dcterms:modified>
</cp:coreProperties>
</file>