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753" w:tblpY="-1053"/>
        <w:tblW w:w="0" w:type="auto"/>
        <w:tblBorders>
          <w:top w:val="single" w:sz="4" w:space="0" w:color="FFFF00"/>
          <w:left w:val="single" w:sz="4" w:space="0" w:color="FFFF00"/>
          <w:bottom w:val="single" w:sz="4" w:space="0" w:color="FFFF00"/>
          <w:right w:val="single" w:sz="4" w:space="0" w:color="FFFF00"/>
          <w:insideH w:val="single" w:sz="4" w:space="0" w:color="FFFF00"/>
          <w:insideV w:val="single" w:sz="4" w:space="0" w:color="FFFF00"/>
        </w:tblBorders>
        <w:tblLook w:val="00A0" w:firstRow="1" w:lastRow="0" w:firstColumn="1" w:lastColumn="0" w:noHBand="0" w:noVBand="0"/>
      </w:tblPr>
      <w:tblGrid>
        <w:gridCol w:w="4644"/>
      </w:tblGrid>
      <w:tr w:rsidR="006D03FA" w:rsidRPr="00BC5C3E" w:rsidTr="00691960">
        <w:trPr>
          <w:trHeight w:val="1075"/>
        </w:trPr>
        <w:tc>
          <w:tcPr>
            <w:tcW w:w="4644" w:type="dxa"/>
          </w:tcPr>
          <w:p w:rsidR="005E37C2" w:rsidRDefault="00147D64" w:rsidP="001C596A">
            <w:pPr>
              <w:spacing w:after="0"/>
              <w:rPr>
                <w:rFonts w:ascii="Trebuchet MS" w:hAnsi="Trebuchet MS"/>
                <w:b/>
                <w:bCs/>
                <w:color w:val="E36C0A" w:themeColor="accent6" w:themeShade="BF"/>
                <w:sz w:val="16"/>
                <w:szCs w:val="16"/>
                <w:u w:val="single"/>
              </w:rPr>
            </w:pPr>
            <w:bookmarkStart w:id="0" w:name="_GoBack"/>
            <w:bookmarkEnd w:id="0"/>
            <w:r w:rsidRPr="005F1ACB">
              <w:rPr>
                <w:rFonts w:ascii="Trebuchet MS" w:hAnsi="Trebuchet MS"/>
                <w:b/>
                <w:bCs/>
                <w:color w:val="E36C0A" w:themeColor="accent6" w:themeShade="BF"/>
                <w:sz w:val="16"/>
                <w:szCs w:val="16"/>
                <w:u w:val="single"/>
              </w:rPr>
              <w:t xml:space="preserve">Personal, Social, Emotional Development </w:t>
            </w:r>
          </w:p>
          <w:p w:rsidR="007C715C" w:rsidRDefault="00710B05" w:rsidP="00C93CB8">
            <w:pPr>
              <w:spacing w:after="0"/>
              <w:rPr>
                <w:rFonts w:ascii="Trebuchet MS" w:hAnsi="Trebuchet MS"/>
                <w:bCs/>
                <w:color w:val="E36C0A" w:themeColor="accent6" w:themeShade="BF"/>
                <w:sz w:val="16"/>
                <w:szCs w:val="16"/>
              </w:rPr>
            </w:pPr>
            <w:r>
              <w:rPr>
                <w:rFonts w:ascii="Trebuchet MS" w:hAnsi="Trebuchet MS"/>
                <w:bCs/>
                <w:color w:val="E36C0A" w:themeColor="accent6" w:themeShade="BF"/>
                <w:sz w:val="16"/>
                <w:szCs w:val="16"/>
              </w:rPr>
              <w:t>Play turn-taking games (link to physical development).</w:t>
            </w:r>
          </w:p>
          <w:p w:rsidR="005E5CFC" w:rsidRDefault="005E5CFC" w:rsidP="00C93CB8">
            <w:pPr>
              <w:spacing w:after="0"/>
              <w:rPr>
                <w:rFonts w:ascii="Trebuchet MS" w:hAnsi="Trebuchet MS"/>
                <w:bCs/>
                <w:color w:val="E36C0A" w:themeColor="accent6" w:themeShade="BF"/>
                <w:sz w:val="16"/>
                <w:szCs w:val="16"/>
              </w:rPr>
            </w:pPr>
            <w:r>
              <w:rPr>
                <w:rFonts w:ascii="Trebuchet MS" w:hAnsi="Trebuchet MS"/>
                <w:bCs/>
                <w:color w:val="E36C0A" w:themeColor="accent6" w:themeShade="BF"/>
                <w:sz w:val="16"/>
                <w:szCs w:val="16"/>
              </w:rPr>
              <w:t>Circle time – talk about how we can be sensitive to the needs of others.</w:t>
            </w:r>
          </w:p>
          <w:p w:rsidR="005E5CFC" w:rsidRDefault="005E5CFC" w:rsidP="005E5CFC">
            <w:pPr>
              <w:spacing w:after="0"/>
              <w:rPr>
                <w:rFonts w:ascii="Trebuchet MS" w:hAnsi="Trebuchet MS"/>
                <w:bCs/>
                <w:color w:val="E36C0A" w:themeColor="accent6" w:themeShade="BF"/>
                <w:sz w:val="16"/>
                <w:szCs w:val="16"/>
              </w:rPr>
            </w:pPr>
            <w:r>
              <w:rPr>
                <w:rFonts w:ascii="Trebuchet MS" w:hAnsi="Trebuchet MS"/>
                <w:bCs/>
                <w:color w:val="E36C0A" w:themeColor="accent6" w:themeShade="BF"/>
                <w:sz w:val="16"/>
                <w:szCs w:val="16"/>
              </w:rPr>
              <w:t>To build the children’s independence for Year 1 – teach them to select the appropriate resources they need to help them (particularly in maths).</w:t>
            </w:r>
          </w:p>
          <w:p w:rsidR="00AA00FE" w:rsidRPr="009753C4" w:rsidRDefault="00AA00FE" w:rsidP="00AA00FE">
            <w:pPr>
              <w:spacing w:after="0"/>
              <w:rPr>
                <w:rFonts w:ascii="Trebuchet MS" w:hAnsi="Trebuchet MS"/>
                <w:color w:val="E36C0A" w:themeColor="accent6" w:themeShade="BF"/>
                <w:sz w:val="16"/>
                <w:szCs w:val="16"/>
              </w:rPr>
            </w:pPr>
            <w:r w:rsidRPr="00AA00FE">
              <w:rPr>
                <w:rFonts w:ascii="Trebuchet MS" w:hAnsi="Trebuchet MS"/>
                <w:color w:val="E36C0A" w:themeColor="accent6" w:themeShade="BF"/>
                <w:sz w:val="16"/>
                <w:szCs w:val="16"/>
              </w:rPr>
              <w:t>Encourage children to explore and talk about what they are learning, valuing their</w:t>
            </w:r>
            <w:r>
              <w:rPr>
                <w:rFonts w:ascii="Trebuchet MS" w:hAnsi="Trebuchet MS"/>
                <w:color w:val="E36C0A" w:themeColor="accent6" w:themeShade="BF"/>
                <w:sz w:val="16"/>
                <w:szCs w:val="16"/>
              </w:rPr>
              <w:t>s (and each other’s)</w:t>
            </w:r>
            <w:r w:rsidRPr="00AA00FE">
              <w:rPr>
                <w:rFonts w:ascii="Trebuchet MS" w:hAnsi="Trebuchet MS"/>
                <w:color w:val="E36C0A" w:themeColor="accent6" w:themeShade="BF"/>
                <w:sz w:val="16"/>
                <w:szCs w:val="16"/>
              </w:rPr>
              <w:t xml:space="preserve"> ideas and ways of doing things</w:t>
            </w:r>
            <w:r>
              <w:rPr>
                <w:rFonts w:ascii="Trebuchet MS" w:hAnsi="Trebuchet MS"/>
                <w:color w:val="E36C0A" w:themeColor="accent6" w:themeShade="BF"/>
                <w:sz w:val="16"/>
                <w:szCs w:val="16"/>
              </w:rPr>
              <w:t>.</w:t>
            </w:r>
          </w:p>
        </w:tc>
      </w:tr>
    </w:tbl>
    <w:tbl>
      <w:tblPr>
        <w:tblpPr w:leftFromText="180" w:rightFromText="180" w:vertAnchor="text" w:horzAnchor="margin" w:tblpXSpec="center" w:tblpY="-1000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0A0" w:firstRow="1" w:lastRow="0" w:firstColumn="1" w:lastColumn="0" w:noHBand="0" w:noVBand="0"/>
      </w:tblPr>
      <w:tblGrid>
        <w:gridCol w:w="4844"/>
      </w:tblGrid>
      <w:tr w:rsidR="00147D64" w:rsidRPr="00BC5C3E" w:rsidTr="003564D5">
        <w:trPr>
          <w:trHeight w:val="2173"/>
        </w:trPr>
        <w:tc>
          <w:tcPr>
            <w:tcW w:w="4844" w:type="dxa"/>
          </w:tcPr>
          <w:p w:rsidR="00147D64" w:rsidRPr="00641EEC" w:rsidRDefault="00147D64" w:rsidP="00147D64">
            <w:pPr>
              <w:spacing w:after="0"/>
              <w:rPr>
                <w:rFonts w:ascii="Trebuchet MS" w:hAnsi="Trebuchet MS"/>
                <w:b/>
                <w:color w:val="1F497D" w:themeColor="text2"/>
                <w:sz w:val="16"/>
                <w:szCs w:val="16"/>
                <w:u w:val="single"/>
              </w:rPr>
            </w:pPr>
            <w:r w:rsidRPr="00641EEC">
              <w:rPr>
                <w:rFonts w:ascii="Trebuchet MS" w:hAnsi="Trebuchet MS"/>
                <w:b/>
                <w:color w:val="1F497D" w:themeColor="text2"/>
                <w:sz w:val="16"/>
                <w:szCs w:val="16"/>
                <w:u w:val="single"/>
              </w:rPr>
              <w:t>Physical Development:</w:t>
            </w:r>
          </w:p>
          <w:p w:rsidR="00B961CE" w:rsidRDefault="00710B05" w:rsidP="00B961CE">
            <w:pPr>
              <w:spacing w:after="0"/>
              <w:rPr>
                <w:rFonts w:ascii="Trebuchet MS" w:hAnsi="Trebuchet MS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rebuchet MS" w:hAnsi="Trebuchet MS"/>
                <w:b/>
                <w:color w:val="1F497D" w:themeColor="text2"/>
                <w:sz w:val="16"/>
                <w:szCs w:val="16"/>
              </w:rPr>
              <w:t xml:space="preserve">Develop co-ordination with large and small movements – throwing, catching, jumping, skipping, rolling, </w:t>
            </w:r>
            <w:proofErr w:type="gramStart"/>
            <w:r>
              <w:rPr>
                <w:rFonts w:ascii="Trebuchet MS" w:hAnsi="Trebuchet MS"/>
                <w:b/>
                <w:color w:val="1F497D" w:themeColor="text2"/>
                <w:sz w:val="16"/>
                <w:szCs w:val="16"/>
              </w:rPr>
              <w:t>hop-scotch</w:t>
            </w:r>
            <w:proofErr w:type="gramEnd"/>
            <w:r>
              <w:rPr>
                <w:rFonts w:ascii="Trebuchet MS" w:hAnsi="Trebuchet MS"/>
                <w:b/>
                <w:color w:val="1F497D" w:themeColor="text2"/>
                <w:sz w:val="16"/>
                <w:szCs w:val="16"/>
              </w:rPr>
              <w:t>.</w:t>
            </w:r>
          </w:p>
          <w:p w:rsidR="00710B05" w:rsidRDefault="00710B05" w:rsidP="00B961CE">
            <w:pPr>
              <w:spacing w:after="0"/>
              <w:rPr>
                <w:rFonts w:ascii="Trebuchet MS" w:hAnsi="Trebuchet MS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rebuchet MS" w:hAnsi="Trebuchet MS"/>
                <w:b/>
                <w:color w:val="1F497D" w:themeColor="text2"/>
                <w:sz w:val="16"/>
                <w:szCs w:val="16"/>
              </w:rPr>
              <w:t>Pose challenges for the children – e.g. can they get all the way around the climbing frame using one hand?</w:t>
            </w:r>
          </w:p>
          <w:p w:rsidR="00710B05" w:rsidRDefault="00710B05" w:rsidP="00B961CE">
            <w:pPr>
              <w:spacing w:after="0"/>
              <w:rPr>
                <w:rFonts w:ascii="Trebuchet MS" w:hAnsi="Trebuchet MS"/>
                <w:b/>
                <w:color w:val="1F497D" w:themeColor="text2"/>
                <w:sz w:val="16"/>
                <w:szCs w:val="16"/>
              </w:rPr>
            </w:pPr>
            <w:proofErr w:type="spellStart"/>
            <w:r>
              <w:rPr>
                <w:rFonts w:ascii="Trebuchet MS" w:hAnsi="Trebuchet MS"/>
                <w:b/>
                <w:color w:val="1F497D" w:themeColor="text2"/>
                <w:sz w:val="16"/>
                <w:szCs w:val="16"/>
              </w:rPr>
              <w:t>Fien</w:t>
            </w:r>
            <w:proofErr w:type="spellEnd"/>
            <w:r>
              <w:rPr>
                <w:rFonts w:ascii="Trebuchet MS" w:hAnsi="Trebuchet MS"/>
                <w:b/>
                <w:color w:val="1F497D" w:themeColor="text2"/>
                <w:sz w:val="16"/>
                <w:szCs w:val="16"/>
              </w:rPr>
              <w:t xml:space="preserve"> motor development – more scissor control, work with playdough to </w:t>
            </w:r>
            <w:r w:rsidR="003564D5">
              <w:rPr>
                <w:rFonts w:ascii="Trebuchet MS" w:hAnsi="Trebuchet MS"/>
                <w:b/>
                <w:color w:val="1F497D" w:themeColor="text2"/>
                <w:sz w:val="16"/>
                <w:szCs w:val="16"/>
              </w:rPr>
              <w:t>squeeze</w:t>
            </w:r>
            <w:r>
              <w:rPr>
                <w:rFonts w:ascii="Trebuchet MS" w:hAnsi="Trebuchet MS"/>
                <w:b/>
                <w:color w:val="1F497D" w:themeColor="text2"/>
                <w:sz w:val="16"/>
                <w:szCs w:val="16"/>
              </w:rPr>
              <w:t xml:space="preserve">, prod, roll, squash, stretch. </w:t>
            </w:r>
          </w:p>
          <w:p w:rsidR="00710B05" w:rsidRDefault="00710B05" w:rsidP="00B961CE">
            <w:pPr>
              <w:spacing w:after="0"/>
              <w:rPr>
                <w:rFonts w:ascii="Trebuchet MS" w:hAnsi="Trebuchet MS"/>
                <w:b/>
                <w:color w:val="1F497D" w:themeColor="text2"/>
                <w:sz w:val="16"/>
                <w:szCs w:val="16"/>
              </w:rPr>
            </w:pPr>
          </w:p>
          <w:p w:rsidR="00F555E6" w:rsidRPr="00710B05" w:rsidRDefault="003564D5" w:rsidP="00B961CE">
            <w:pPr>
              <w:spacing w:after="0"/>
              <w:rPr>
                <w:rFonts w:ascii="Trebuchet MS" w:hAnsi="Trebuchet MS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rebuchet MS" w:hAnsi="Trebuchet MS"/>
                <w:b/>
                <w:color w:val="1F497D" w:themeColor="text2"/>
                <w:sz w:val="16"/>
                <w:szCs w:val="16"/>
              </w:rPr>
              <w:t>Continue to f</w:t>
            </w:r>
            <w:r w:rsidR="003052BA">
              <w:rPr>
                <w:rFonts w:ascii="Trebuchet MS" w:hAnsi="Trebuchet MS"/>
                <w:b/>
                <w:color w:val="1F497D" w:themeColor="text2"/>
                <w:sz w:val="16"/>
                <w:szCs w:val="16"/>
              </w:rPr>
              <w:t>ocus on handwriting - f</w:t>
            </w:r>
            <w:r w:rsidR="00671D64">
              <w:rPr>
                <w:rFonts w:ascii="Trebuchet MS" w:hAnsi="Trebuchet MS"/>
                <w:b/>
                <w:color w:val="1F497D" w:themeColor="text2"/>
                <w:sz w:val="16"/>
                <w:szCs w:val="16"/>
              </w:rPr>
              <w:t>orming cursive letters correctly</w:t>
            </w:r>
            <w:r w:rsidR="00710B05">
              <w:rPr>
                <w:rFonts w:ascii="Trebuchet MS" w:hAnsi="Trebuchet MS"/>
                <w:b/>
                <w:color w:val="1F497D" w:themeColor="text2"/>
                <w:sz w:val="16"/>
                <w:szCs w:val="16"/>
              </w:rPr>
              <w:t>.</w:t>
            </w:r>
          </w:p>
        </w:tc>
      </w:tr>
    </w:tbl>
    <w:tbl>
      <w:tblPr>
        <w:tblpPr w:leftFromText="180" w:rightFromText="180" w:vertAnchor="text" w:horzAnchor="page" w:tblpX="11422" w:tblpY="-195"/>
        <w:tblW w:w="0" w:type="auto"/>
        <w:tblBorders>
          <w:top w:val="single" w:sz="4" w:space="0" w:color="E36C0A" w:themeColor="accent6" w:themeShade="BF"/>
          <w:left w:val="single" w:sz="4" w:space="0" w:color="E36C0A" w:themeColor="accent6" w:themeShade="BF"/>
          <w:bottom w:val="single" w:sz="4" w:space="0" w:color="E36C0A" w:themeColor="accent6" w:themeShade="BF"/>
          <w:right w:val="single" w:sz="4" w:space="0" w:color="E36C0A" w:themeColor="accent6" w:themeShade="BF"/>
          <w:insideH w:val="single" w:sz="4" w:space="0" w:color="E36C0A" w:themeColor="accent6" w:themeShade="BF"/>
          <w:insideV w:val="single" w:sz="4" w:space="0" w:color="E36C0A" w:themeColor="accent6" w:themeShade="BF"/>
        </w:tblBorders>
        <w:tblLook w:val="00A0" w:firstRow="1" w:lastRow="0" w:firstColumn="1" w:lastColumn="0" w:noHBand="0" w:noVBand="0"/>
      </w:tblPr>
      <w:tblGrid>
        <w:gridCol w:w="4644"/>
      </w:tblGrid>
      <w:tr w:rsidR="00147D64" w:rsidRPr="00BC5C3E" w:rsidTr="00123486">
        <w:trPr>
          <w:trHeight w:val="1691"/>
        </w:trPr>
        <w:tc>
          <w:tcPr>
            <w:tcW w:w="4644" w:type="dxa"/>
          </w:tcPr>
          <w:p w:rsidR="00FF3A19" w:rsidRPr="00624B9A" w:rsidRDefault="00147D64" w:rsidP="00123486">
            <w:pPr>
              <w:spacing w:after="0"/>
              <w:rPr>
                <w:rFonts w:ascii="Trebuchet MS" w:hAnsi="Trebuchet MS"/>
                <w:b/>
                <w:color w:val="E36C0A" w:themeColor="accent6" w:themeShade="BF"/>
                <w:sz w:val="16"/>
                <w:szCs w:val="16"/>
                <w:u w:val="single"/>
              </w:rPr>
            </w:pPr>
            <w:r w:rsidRPr="00B862C5">
              <w:rPr>
                <w:rFonts w:ascii="Trebuchet MS" w:hAnsi="Trebuchet MS"/>
                <w:b/>
                <w:color w:val="E36C0A" w:themeColor="accent6" w:themeShade="BF"/>
                <w:sz w:val="16"/>
                <w:szCs w:val="16"/>
                <w:u w:val="single"/>
              </w:rPr>
              <w:t>Communication and Language:</w:t>
            </w:r>
          </w:p>
          <w:p w:rsidR="00B961CE" w:rsidRPr="00E15EA0" w:rsidRDefault="0088269F" w:rsidP="00123486">
            <w:pPr>
              <w:spacing w:after="0"/>
              <w:rPr>
                <w:rFonts w:ascii="Trebuchet MS" w:hAnsi="Trebuchet MS"/>
                <w:color w:val="E36C0A" w:themeColor="accent6" w:themeShade="BF"/>
                <w:sz w:val="16"/>
                <w:szCs w:val="16"/>
              </w:rPr>
            </w:pPr>
            <w:r>
              <w:rPr>
                <w:rFonts w:ascii="Trebuchet MS" w:hAnsi="Trebuchet MS"/>
                <w:color w:val="E36C0A" w:themeColor="accent6" w:themeShade="BF"/>
                <w:sz w:val="16"/>
                <w:szCs w:val="16"/>
              </w:rPr>
              <w:t>Give children the opportunity to develop the skill of</w:t>
            </w:r>
            <w:r w:rsidRPr="0088269F">
              <w:rPr>
                <w:rFonts w:ascii="Trebuchet MS" w:hAnsi="Trebuchet MS"/>
                <w:color w:val="E36C0A" w:themeColor="accent6" w:themeShade="BF"/>
                <w:sz w:val="16"/>
                <w:szCs w:val="16"/>
              </w:rPr>
              <w:t xml:space="preserve"> giv</w:t>
            </w:r>
            <w:r>
              <w:rPr>
                <w:rFonts w:ascii="Trebuchet MS" w:hAnsi="Trebuchet MS"/>
                <w:color w:val="E36C0A" w:themeColor="accent6" w:themeShade="BF"/>
                <w:sz w:val="16"/>
                <w:szCs w:val="16"/>
              </w:rPr>
              <w:t>ing</w:t>
            </w:r>
            <w:r w:rsidRPr="0088269F">
              <w:rPr>
                <w:rFonts w:ascii="Trebuchet MS" w:hAnsi="Trebuchet MS"/>
                <w:color w:val="E36C0A" w:themeColor="accent6" w:themeShade="BF"/>
                <w:sz w:val="16"/>
                <w:szCs w:val="16"/>
              </w:rPr>
              <w:t xml:space="preserve"> </w:t>
            </w:r>
            <w:r w:rsidRPr="00E15EA0">
              <w:rPr>
                <w:rFonts w:ascii="Trebuchet MS" w:hAnsi="Trebuchet MS"/>
                <w:color w:val="E36C0A" w:themeColor="accent6" w:themeShade="BF"/>
                <w:sz w:val="16"/>
                <w:szCs w:val="16"/>
              </w:rPr>
              <w:t>their attention to what others say and respond appropriately, while engaged in another activity.</w:t>
            </w:r>
          </w:p>
          <w:p w:rsidR="00E15EA0" w:rsidRDefault="00E15EA0" w:rsidP="00123486">
            <w:pPr>
              <w:spacing w:after="0"/>
              <w:rPr>
                <w:rFonts w:ascii="Trebuchet MS" w:hAnsi="Trebuchet MS"/>
                <w:color w:val="E36C0A" w:themeColor="accent6" w:themeShade="BF"/>
                <w:sz w:val="16"/>
                <w:szCs w:val="16"/>
              </w:rPr>
            </w:pPr>
            <w:r w:rsidRPr="00E15EA0">
              <w:rPr>
                <w:rFonts w:ascii="Trebuchet MS" w:hAnsi="Trebuchet MS"/>
                <w:color w:val="E36C0A" w:themeColor="accent6" w:themeShade="BF"/>
                <w:sz w:val="16"/>
                <w:szCs w:val="16"/>
              </w:rPr>
              <w:t>Explain why it is important to pay atten</w:t>
            </w:r>
            <w:r>
              <w:rPr>
                <w:rFonts w:ascii="Trebuchet MS" w:hAnsi="Trebuchet MS"/>
                <w:color w:val="E36C0A" w:themeColor="accent6" w:themeShade="BF"/>
                <w:sz w:val="16"/>
                <w:szCs w:val="16"/>
              </w:rPr>
              <w:t>tion when others are speaking.</w:t>
            </w:r>
          </w:p>
          <w:p w:rsidR="00E15EA0" w:rsidRPr="00477275" w:rsidRDefault="00E15EA0" w:rsidP="00123486">
            <w:pPr>
              <w:spacing w:after="0"/>
              <w:rPr>
                <w:rFonts w:ascii="Comic Sans MS" w:hAnsi="Comic Sans MS"/>
                <w:color w:val="E36C0A" w:themeColor="accent6" w:themeShade="BF"/>
                <w:sz w:val="16"/>
                <w:szCs w:val="16"/>
              </w:rPr>
            </w:pPr>
            <w:r w:rsidRPr="00E15EA0">
              <w:rPr>
                <w:rFonts w:ascii="Trebuchet MS" w:hAnsi="Trebuchet MS"/>
                <w:color w:val="E36C0A" w:themeColor="accent6" w:themeShade="BF"/>
                <w:sz w:val="16"/>
                <w:szCs w:val="16"/>
              </w:rPr>
              <w:t>Give children opportuniti</w:t>
            </w:r>
            <w:r>
              <w:rPr>
                <w:rFonts w:ascii="Trebuchet MS" w:hAnsi="Trebuchet MS"/>
                <w:color w:val="E36C0A" w:themeColor="accent6" w:themeShade="BF"/>
                <w:sz w:val="16"/>
                <w:szCs w:val="16"/>
              </w:rPr>
              <w:t>es both to speak and to listen.</w:t>
            </w:r>
          </w:p>
        </w:tc>
      </w:tr>
    </w:tbl>
    <w:p w:rsidR="008873C6" w:rsidRPr="00BC5C3E" w:rsidRDefault="00FE35B8" w:rsidP="001177FE">
      <w:pPr>
        <w:spacing w:after="0" w:line="240" w:lineRule="auto"/>
        <w:ind w:left="720"/>
        <w:rPr>
          <w:rFonts w:ascii="Comic Sans MS" w:hAnsi="Comic Sans MS" w:cs="Arial"/>
          <w:sz w:val="16"/>
          <w:szCs w:val="16"/>
        </w:rPr>
      </w:pPr>
      <w:r>
        <w:rPr>
          <w:rFonts w:ascii="Comic Sans MS" w:hAnsi="Comic Sans MS" w:cs="Arial"/>
          <w:noProof/>
          <w:sz w:val="16"/>
          <w:szCs w:val="16"/>
          <w:lang w:eastAsia="en-GB"/>
        </w:rPr>
        <mc:AlternateContent>
          <mc:Choice Requires="wps">
            <w:drawing>
              <wp:anchor distT="36575" distB="36575" distL="36576" distR="36576" simplePos="0" relativeHeight="251685888" behindDoc="0" locked="0" layoutInCell="1" allowOverlap="1">
                <wp:simplePos x="0" y="0"/>
                <wp:positionH relativeFrom="column">
                  <wp:posOffset>-3325495</wp:posOffset>
                </wp:positionH>
                <wp:positionV relativeFrom="paragraph">
                  <wp:posOffset>-1430656</wp:posOffset>
                </wp:positionV>
                <wp:extent cx="10482580" cy="0"/>
                <wp:effectExtent l="0" t="19050" r="52070" b="38100"/>
                <wp:wrapNone/>
                <wp:docPr id="11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82580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FFCCCC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8E602A" id="Line 29" o:spid="_x0000_s1026" style="position:absolute;z-index:251685888;visibility:visible;mso-wrap-style:square;mso-width-percent:0;mso-height-percent:0;mso-wrap-distance-left:2.88pt;mso-wrap-distance-top:1.016mm;mso-wrap-distance-right:2.88pt;mso-wrap-distance-bottom:1.016mm;mso-position-horizontal:absolute;mso-position-horizontal-relative:text;mso-position-vertical:absolute;mso-position-vertical-relative:text;mso-width-percent:0;mso-height-percent:0;mso-width-relative:page;mso-height-relative:page" from="-261.85pt,-112.65pt" to="563.55pt,-1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" strokecolor="#fcc" strokeweight="4pt">
                <v:shadow color="#ccc"/>
              </v:line>
            </w:pict>
          </mc:Fallback>
        </mc:AlternateContent>
      </w:r>
      <w:r>
        <w:rPr>
          <w:noProof/>
          <w:sz w:val="16"/>
          <w:szCs w:val="16"/>
          <w:lang w:eastAsia="en-GB"/>
        </w:rPr>
        <mc:AlternateContent>
          <mc:Choice Requires="wps">
            <w:drawing>
              <wp:anchor distT="36575" distB="36575" distL="36576" distR="36576" simplePos="0" relativeHeight="251671552" behindDoc="0" locked="0" layoutInCell="1" allowOverlap="1">
                <wp:simplePos x="0" y="0"/>
                <wp:positionH relativeFrom="column">
                  <wp:posOffset>-3451860</wp:posOffset>
                </wp:positionH>
                <wp:positionV relativeFrom="paragraph">
                  <wp:posOffset>-1355091</wp:posOffset>
                </wp:positionV>
                <wp:extent cx="10486390" cy="0"/>
                <wp:effectExtent l="0" t="19050" r="48260" b="38100"/>
                <wp:wrapNone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86390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CFE1F3" id="Line 11" o:spid="_x0000_s1026" style="position:absolute;z-index:251671552;visibility:visible;mso-wrap-style:square;mso-width-percent:0;mso-height-percent:0;mso-wrap-distance-left:2.88pt;mso-wrap-distance-top:1.016mm;mso-wrap-distance-right:2.88pt;mso-wrap-distance-bottom:1.016mm;mso-position-horizontal:absolute;mso-position-horizontal-relative:text;mso-position-vertical:absolute;mso-position-vertical-relative:text;mso-width-percent:0;mso-height-percent:0;mso-width-relative:page;mso-height-relative:page" from="-271.8pt,-106.7pt" to="553.9pt,-1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" strokecolor="red" strokeweight="4pt">
                <v:shadow color="#ccc"/>
              </v:line>
            </w:pict>
          </mc:Fallback>
        </mc:AlternateContent>
      </w:r>
      <w:r>
        <w:rPr>
          <w:noProof/>
          <w:sz w:val="16"/>
          <w:szCs w:val="16"/>
          <w:lang w:eastAsia="en-GB"/>
        </w:rPr>
        <mc:AlternateContent>
          <mc:Choice Requires="wps">
            <w:drawing>
              <wp:anchor distT="36575" distB="36575" distL="36576" distR="36576" simplePos="0" relativeHeight="251660288" behindDoc="0" locked="0" layoutInCell="1" allowOverlap="1">
                <wp:simplePos x="0" y="0"/>
                <wp:positionH relativeFrom="column">
                  <wp:posOffset>-3325495</wp:posOffset>
                </wp:positionH>
                <wp:positionV relativeFrom="paragraph">
                  <wp:posOffset>-1619886</wp:posOffset>
                </wp:positionV>
                <wp:extent cx="10482580" cy="0"/>
                <wp:effectExtent l="0" t="19050" r="52070" b="38100"/>
                <wp:wrapNone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82580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FFCCCC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38EC03" id="Line 5" o:spid="_x0000_s1026" style="position:absolute;z-index:251660288;visibility:visible;mso-wrap-style:square;mso-width-percent:0;mso-height-percent:0;mso-wrap-distance-left:2.88pt;mso-wrap-distance-top:1.016mm;mso-wrap-distance-right:2.88pt;mso-wrap-distance-bottom:1.016mm;mso-position-horizontal:absolute;mso-position-horizontal-relative:text;mso-position-vertical:absolute;mso-position-vertical-relative:text;mso-width-percent:0;mso-height-percent:0;mso-width-relative:page;mso-height-relative:page" from="-261.85pt,-127.55pt" to="563.55pt,-1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" strokecolor="#fcc" strokeweight="4pt">
                <v:shadow color="#ccc"/>
              </v:line>
            </w:pict>
          </mc:Fallback>
        </mc:AlternateContent>
      </w:r>
    </w:p>
    <w:p w:rsidR="00774E1C" w:rsidRPr="00BC5C3E" w:rsidRDefault="00774E1C" w:rsidP="001177FE">
      <w:pPr>
        <w:spacing w:after="0" w:line="240" w:lineRule="auto"/>
        <w:ind w:left="720"/>
        <w:rPr>
          <w:rFonts w:ascii="Comic Sans MS" w:hAnsi="Comic Sans MS" w:cs="Arial"/>
          <w:sz w:val="16"/>
          <w:szCs w:val="16"/>
        </w:rPr>
      </w:pPr>
    </w:p>
    <w:tbl>
      <w:tblPr>
        <w:tblpPr w:leftFromText="180" w:rightFromText="180" w:vertAnchor="text" w:horzAnchor="page" w:tblpX="11422" w:tblpY="1160"/>
        <w:tblW w:w="0" w:type="auto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0A0" w:firstRow="1" w:lastRow="0" w:firstColumn="1" w:lastColumn="0" w:noHBand="0" w:noVBand="0"/>
      </w:tblPr>
      <w:tblGrid>
        <w:gridCol w:w="4704"/>
      </w:tblGrid>
      <w:tr w:rsidR="0088269F" w:rsidRPr="00AD0C4A" w:rsidTr="00123486">
        <w:trPr>
          <w:trHeight w:val="804"/>
        </w:trPr>
        <w:tc>
          <w:tcPr>
            <w:tcW w:w="4704" w:type="dxa"/>
          </w:tcPr>
          <w:p w:rsidR="0088269F" w:rsidRPr="00A203E7" w:rsidRDefault="0088269F" w:rsidP="00123486">
            <w:pPr>
              <w:pStyle w:val="ListParagraph"/>
              <w:spacing w:after="0"/>
              <w:rPr>
                <w:rFonts w:ascii="Trebuchet MS" w:hAnsi="Trebuchet MS"/>
                <w:b/>
                <w:color w:val="7030A0"/>
                <w:sz w:val="16"/>
                <w:szCs w:val="16"/>
                <w:u w:val="single"/>
              </w:rPr>
            </w:pPr>
            <w:r w:rsidRPr="00A203E7">
              <w:rPr>
                <w:rFonts w:ascii="Trebuchet MS" w:hAnsi="Trebuchet MS"/>
                <w:b/>
                <w:color w:val="7030A0"/>
                <w:sz w:val="16"/>
                <w:szCs w:val="16"/>
                <w:u w:val="single"/>
              </w:rPr>
              <w:t>Mathematical Development</w:t>
            </w:r>
          </w:p>
          <w:p w:rsidR="0088269F" w:rsidRPr="00A203E7" w:rsidRDefault="0088269F" w:rsidP="00123486">
            <w:pPr>
              <w:spacing w:after="0" w:line="240" w:lineRule="auto"/>
              <w:rPr>
                <w:rFonts w:ascii="Trebuchet MS" w:hAnsi="Trebuchet MS" w:cs="Arial"/>
                <w:color w:val="7030A0"/>
                <w:sz w:val="16"/>
                <w:szCs w:val="16"/>
                <w:u w:val="single"/>
              </w:rPr>
            </w:pPr>
            <w:proofErr w:type="spellStart"/>
            <w:r w:rsidRPr="00A203E7">
              <w:rPr>
                <w:rFonts w:ascii="Trebuchet MS" w:hAnsi="Trebuchet MS" w:cs="Arial"/>
                <w:color w:val="7030A0"/>
                <w:sz w:val="16"/>
                <w:szCs w:val="16"/>
                <w:u w:val="single"/>
              </w:rPr>
              <w:t>WhiteRose</w:t>
            </w:r>
            <w:proofErr w:type="spellEnd"/>
            <w:r w:rsidRPr="00A203E7">
              <w:rPr>
                <w:rFonts w:ascii="Trebuchet MS" w:hAnsi="Trebuchet MS" w:cs="Arial"/>
                <w:color w:val="7030A0"/>
                <w:sz w:val="16"/>
                <w:szCs w:val="16"/>
                <w:u w:val="single"/>
              </w:rPr>
              <w:t xml:space="preserve"> and </w:t>
            </w:r>
            <w:proofErr w:type="spellStart"/>
            <w:r w:rsidRPr="00A203E7">
              <w:rPr>
                <w:rFonts w:ascii="Trebuchet MS" w:hAnsi="Trebuchet MS" w:cs="Arial"/>
                <w:color w:val="7030A0"/>
                <w:sz w:val="16"/>
                <w:szCs w:val="16"/>
                <w:u w:val="single"/>
              </w:rPr>
              <w:t>NumberBlocks</w:t>
            </w:r>
            <w:proofErr w:type="spellEnd"/>
          </w:p>
          <w:p w:rsidR="0088269F" w:rsidRPr="00A203E7" w:rsidRDefault="0088269F" w:rsidP="00123486">
            <w:pPr>
              <w:spacing w:after="0" w:line="240" w:lineRule="auto"/>
              <w:rPr>
                <w:rFonts w:ascii="Trebuchet MS" w:hAnsi="Trebuchet MS" w:cs="Arial"/>
                <w:color w:val="7030A0"/>
                <w:sz w:val="16"/>
                <w:szCs w:val="16"/>
              </w:rPr>
            </w:pPr>
            <w:r w:rsidRPr="00A203E7">
              <w:rPr>
                <w:rFonts w:ascii="Trebuchet MS" w:hAnsi="Trebuchet MS" w:cs="Arial"/>
                <w:color w:val="7030A0"/>
                <w:sz w:val="16"/>
                <w:szCs w:val="16"/>
              </w:rPr>
              <w:t>3D shape (1 week)</w:t>
            </w:r>
          </w:p>
          <w:p w:rsidR="0088269F" w:rsidRPr="00A203E7" w:rsidRDefault="0088269F" w:rsidP="00123486">
            <w:pPr>
              <w:spacing w:after="0" w:line="240" w:lineRule="auto"/>
              <w:rPr>
                <w:rFonts w:ascii="Trebuchet MS" w:hAnsi="Trebuchet MS" w:cs="Arial"/>
                <w:color w:val="7030A0"/>
                <w:sz w:val="16"/>
                <w:szCs w:val="16"/>
              </w:rPr>
            </w:pPr>
            <w:r w:rsidRPr="00A203E7">
              <w:rPr>
                <w:rFonts w:ascii="Trebuchet MS" w:hAnsi="Trebuchet MS" w:cs="Arial"/>
                <w:color w:val="7030A0"/>
                <w:sz w:val="16"/>
                <w:szCs w:val="16"/>
              </w:rPr>
              <w:t>Place value to 20 (2 weeks)</w:t>
            </w:r>
          </w:p>
          <w:p w:rsidR="0088269F" w:rsidRPr="00A203E7" w:rsidRDefault="0088269F" w:rsidP="00123486">
            <w:pPr>
              <w:spacing w:after="0" w:line="240" w:lineRule="auto"/>
              <w:rPr>
                <w:rFonts w:ascii="Trebuchet MS" w:hAnsi="Trebuchet MS" w:cs="Arial"/>
                <w:color w:val="7030A0"/>
                <w:sz w:val="16"/>
                <w:szCs w:val="16"/>
              </w:rPr>
            </w:pPr>
            <w:r w:rsidRPr="00A203E7">
              <w:rPr>
                <w:rFonts w:ascii="Trebuchet MS" w:hAnsi="Trebuchet MS" w:cs="Arial"/>
                <w:color w:val="7030A0"/>
                <w:sz w:val="16"/>
                <w:szCs w:val="16"/>
              </w:rPr>
              <w:t>Doubling (1 week)</w:t>
            </w:r>
          </w:p>
          <w:p w:rsidR="0088269F" w:rsidRPr="00A203E7" w:rsidRDefault="0088269F" w:rsidP="00123486">
            <w:pPr>
              <w:spacing w:after="0" w:line="240" w:lineRule="auto"/>
              <w:rPr>
                <w:rFonts w:ascii="Trebuchet MS" w:hAnsi="Trebuchet MS" w:cs="Arial"/>
                <w:color w:val="7030A0"/>
                <w:sz w:val="16"/>
                <w:szCs w:val="16"/>
              </w:rPr>
            </w:pPr>
            <w:r w:rsidRPr="00A203E7">
              <w:rPr>
                <w:rFonts w:ascii="Trebuchet MS" w:hAnsi="Trebuchet MS" w:cs="Arial"/>
                <w:color w:val="7030A0"/>
                <w:sz w:val="16"/>
                <w:szCs w:val="16"/>
              </w:rPr>
              <w:t>Exploring patterns (1 week)</w:t>
            </w:r>
          </w:p>
          <w:p w:rsidR="0088269F" w:rsidRPr="00A203E7" w:rsidRDefault="0088269F" w:rsidP="00123486">
            <w:pPr>
              <w:spacing w:after="0" w:line="240" w:lineRule="auto"/>
              <w:rPr>
                <w:rFonts w:ascii="Trebuchet MS" w:hAnsi="Trebuchet MS" w:cs="Arial"/>
                <w:color w:val="7030A0"/>
                <w:sz w:val="16"/>
                <w:szCs w:val="16"/>
              </w:rPr>
            </w:pPr>
            <w:r w:rsidRPr="00A203E7">
              <w:rPr>
                <w:rFonts w:ascii="Trebuchet MS" w:hAnsi="Trebuchet MS" w:cs="Arial"/>
                <w:color w:val="7030A0"/>
                <w:sz w:val="16"/>
                <w:szCs w:val="16"/>
              </w:rPr>
              <w:t>Counting on and back - Subtraction (1 week)</w:t>
            </w:r>
          </w:p>
          <w:p w:rsidR="0088269F" w:rsidRPr="00A203E7" w:rsidRDefault="0088269F" w:rsidP="00123486">
            <w:pPr>
              <w:spacing w:after="0" w:line="240" w:lineRule="auto"/>
              <w:jc w:val="both"/>
              <w:rPr>
                <w:rFonts w:ascii="Trebuchet MS" w:hAnsi="Trebuchet MS"/>
                <w:i/>
                <w:color w:val="7030A0"/>
                <w:sz w:val="16"/>
                <w:szCs w:val="16"/>
              </w:rPr>
            </w:pPr>
            <w:proofErr w:type="gramStart"/>
            <w:r w:rsidRPr="00A203E7">
              <w:rPr>
                <w:rFonts w:ascii="Trebuchet MS" w:hAnsi="Trebuchet MS"/>
                <w:i/>
                <w:color w:val="7030A0"/>
                <w:sz w:val="16"/>
                <w:szCs w:val="16"/>
              </w:rPr>
              <w:t>Also</w:t>
            </w:r>
            <w:proofErr w:type="gramEnd"/>
            <w:r w:rsidRPr="00A203E7">
              <w:rPr>
                <w:rFonts w:ascii="Trebuchet MS" w:hAnsi="Trebuchet MS"/>
                <w:i/>
                <w:color w:val="7030A0"/>
                <w:sz w:val="16"/>
                <w:szCs w:val="16"/>
              </w:rPr>
              <w:t xml:space="preserve"> continue to discuss the day, date, numbers 0-5, regular counting on and back, finding numbers in the environment and finding different ways to make number to 10.</w:t>
            </w:r>
          </w:p>
        </w:tc>
      </w:tr>
    </w:tbl>
    <w:p w:rsidR="00774E1C" w:rsidRPr="00BC5C3E" w:rsidRDefault="00774E1C" w:rsidP="001177FE">
      <w:pPr>
        <w:spacing w:after="0" w:line="240" w:lineRule="auto"/>
        <w:ind w:left="720"/>
        <w:rPr>
          <w:rFonts w:ascii="Comic Sans MS" w:hAnsi="Comic Sans MS" w:cs="Arial"/>
          <w:sz w:val="16"/>
          <w:szCs w:val="16"/>
        </w:rPr>
      </w:pPr>
    </w:p>
    <w:tbl>
      <w:tblPr>
        <w:tblpPr w:leftFromText="180" w:rightFromText="180" w:vertAnchor="text" w:horzAnchor="page" w:tblpX="620" w:tblpY="-65"/>
        <w:tblOverlap w:val="never"/>
        <w:tblW w:w="0" w:type="auto"/>
        <w:tblBorders>
          <w:top w:val="single" w:sz="4" w:space="0" w:color="FF3399"/>
          <w:left w:val="single" w:sz="4" w:space="0" w:color="FF3399"/>
          <w:bottom w:val="single" w:sz="4" w:space="0" w:color="FF3399"/>
          <w:right w:val="single" w:sz="4" w:space="0" w:color="FF3399"/>
          <w:insideH w:val="single" w:sz="4" w:space="0" w:color="FF3399"/>
          <w:insideV w:val="single" w:sz="4" w:space="0" w:color="FF3399"/>
        </w:tblBorders>
        <w:tblLook w:val="00A0" w:firstRow="1" w:lastRow="0" w:firstColumn="1" w:lastColumn="0" w:noHBand="0" w:noVBand="0"/>
      </w:tblPr>
      <w:tblGrid>
        <w:gridCol w:w="4644"/>
      </w:tblGrid>
      <w:tr w:rsidR="005C3B73" w:rsidRPr="00BC5C3E" w:rsidTr="005C3B73">
        <w:trPr>
          <w:trHeight w:val="1075"/>
        </w:trPr>
        <w:tc>
          <w:tcPr>
            <w:tcW w:w="4644" w:type="dxa"/>
          </w:tcPr>
          <w:p w:rsidR="005C3B73" w:rsidRPr="005F1ACB" w:rsidRDefault="005C3B73" w:rsidP="005C3B73">
            <w:pPr>
              <w:spacing w:after="0"/>
              <w:rPr>
                <w:rFonts w:ascii="Trebuchet MS" w:hAnsi="Trebuchet MS"/>
                <w:b/>
                <w:color w:val="FF3399"/>
                <w:sz w:val="16"/>
                <w:szCs w:val="16"/>
                <w:u w:val="single"/>
              </w:rPr>
            </w:pPr>
            <w:r w:rsidRPr="005F1ACB">
              <w:rPr>
                <w:rFonts w:ascii="Trebuchet MS" w:hAnsi="Trebuchet MS"/>
                <w:b/>
                <w:color w:val="FF3399"/>
                <w:sz w:val="16"/>
                <w:szCs w:val="16"/>
                <w:u w:val="single"/>
              </w:rPr>
              <w:t>Understanding the World:</w:t>
            </w:r>
          </w:p>
          <w:p w:rsidR="00071619" w:rsidRPr="00071619" w:rsidRDefault="00071619" w:rsidP="00071619">
            <w:pPr>
              <w:spacing w:after="0"/>
              <w:rPr>
                <w:rFonts w:ascii="Trebuchet MS" w:hAnsi="Trebuchet MS"/>
                <w:b/>
                <w:color w:val="FF3399"/>
                <w:sz w:val="16"/>
                <w:szCs w:val="16"/>
              </w:rPr>
            </w:pPr>
            <w:r w:rsidRPr="00071619">
              <w:rPr>
                <w:rFonts w:ascii="Trebuchet MS" w:hAnsi="Trebuchet MS"/>
                <w:b/>
                <w:color w:val="FF3399"/>
                <w:sz w:val="16"/>
                <w:szCs w:val="16"/>
              </w:rPr>
              <w:t>The Three Little Pigs book link.</w:t>
            </w:r>
          </w:p>
          <w:p w:rsidR="00071619" w:rsidRPr="00071619" w:rsidRDefault="00071619" w:rsidP="00071619">
            <w:pPr>
              <w:spacing w:after="0"/>
              <w:rPr>
                <w:rFonts w:ascii="Trebuchet MS" w:hAnsi="Trebuchet MS"/>
                <w:b/>
                <w:color w:val="FF3399"/>
                <w:sz w:val="16"/>
                <w:szCs w:val="16"/>
              </w:rPr>
            </w:pPr>
            <w:r w:rsidRPr="00071619">
              <w:rPr>
                <w:rFonts w:ascii="Trebuchet MS" w:hAnsi="Trebuchet MS"/>
                <w:b/>
                <w:color w:val="FF3399"/>
                <w:sz w:val="16"/>
                <w:szCs w:val="16"/>
              </w:rPr>
              <w:t>Children know about similarities and differences in relation materials.</w:t>
            </w:r>
          </w:p>
          <w:p w:rsidR="00071619" w:rsidRPr="00071619" w:rsidRDefault="00071619" w:rsidP="00071619">
            <w:pPr>
              <w:spacing w:after="0"/>
              <w:rPr>
                <w:rFonts w:ascii="Trebuchet MS" w:hAnsi="Trebuchet MS"/>
                <w:b/>
                <w:color w:val="FF3399"/>
                <w:sz w:val="16"/>
                <w:szCs w:val="16"/>
              </w:rPr>
            </w:pPr>
            <w:r w:rsidRPr="00071619">
              <w:rPr>
                <w:rFonts w:ascii="Trebuchet MS" w:hAnsi="Trebuchet MS"/>
                <w:b/>
                <w:color w:val="FF3399"/>
                <w:sz w:val="16"/>
                <w:szCs w:val="16"/>
              </w:rPr>
              <w:t>Children experiment with different materials – properties of different materials. (</w:t>
            </w:r>
            <w:proofErr w:type="gramStart"/>
            <w:r w:rsidRPr="00071619">
              <w:rPr>
                <w:rFonts w:ascii="Trebuchet MS" w:hAnsi="Trebuchet MS"/>
                <w:b/>
                <w:color w:val="FF3399"/>
                <w:sz w:val="16"/>
                <w:szCs w:val="16"/>
              </w:rPr>
              <w:t>touch</w:t>
            </w:r>
            <w:proofErr w:type="gramEnd"/>
            <w:r w:rsidRPr="00071619">
              <w:rPr>
                <w:rFonts w:ascii="Trebuchet MS" w:hAnsi="Trebuchet MS"/>
                <w:b/>
                <w:color w:val="FF3399"/>
                <w:sz w:val="16"/>
                <w:szCs w:val="16"/>
              </w:rPr>
              <w:t xml:space="preserve"> on recycling).</w:t>
            </w:r>
          </w:p>
          <w:p w:rsidR="00071619" w:rsidRPr="00071619" w:rsidRDefault="00071619" w:rsidP="00071619">
            <w:pPr>
              <w:spacing w:after="0"/>
              <w:rPr>
                <w:rFonts w:ascii="Trebuchet MS" w:hAnsi="Trebuchet MS"/>
                <w:b/>
                <w:color w:val="FF3399"/>
                <w:sz w:val="16"/>
                <w:szCs w:val="16"/>
              </w:rPr>
            </w:pPr>
            <w:r w:rsidRPr="00071619">
              <w:rPr>
                <w:rFonts w:ascii="Trebuchet MS" w:hAnsi="Trebuchet MS"/>
                <w:b/>
                <w:color w:val="FF3399"/>
                <w:sz w:val="16"/>
                <w:szCs w:val="16"/>
              </w:rPr>
              <w:t>Name materials, sort them, talk about natural/man-made, make predictions and test them.</w:t>
            </w:r>
          </w:p>
          <w:p w:rsidR="00071619" w:rsidRPr="00071619" w:rsidRDefault="00071619" w:rsidP="00071619">
            <w:pPr>
              <w:spacing w:after="0"/>
              <w:rPr>
                <w:rFonts w:ascii="Trebuchet MS" w:hAnsi="Trebuchet MS"/>
                <w:b/>
                <w:color w:val="FF3399"/>
                <w:sz w:val="16"/>
                <w:szCs w:val="16"/>
              </w:rPr>
            </w:pPr>
            <w:r w:rsidRPr="00071619">
              <w:rPr>
                <w:rFonts w:ascii="Trebuchet MS" w:hAnsi="Trebuchet MS"/>
                <w:b/>
                <w:color w:val="FF3399"/>
                <w:sz w:val="16"/>
                <w:szCs w:val="16"/>
              </w:rPr>
              <w:t>Construction site role-play.</w:t>
            </w:r>
          </w:p>
          <w:p w:rsidR="00071619" w:rsidRPr="00071619" w:rsidRDefault="00071619" w:rsidP="00071619">
            <w:pPr>
              <w:spacing w:after="0"/>
              <w:rPr>
                <w:rFonts w:ascii="Trebuchet MS" w:hAnsi="Trebuchet MS"/>
                <w:b/>
                <w:color w:val="FF3399"/>
                <w:sz w:val="16"/>
                <w:szCs w:val="16"/>
              </w:rPr>
            </w:pPr>
            <w:r w:rsidRPr="00071619">
              <w:rPr>
                <w:rFonts w:ascii="Trebuchet MS" w:hAnsi="Trebuchet MS"/>
                <w:b/>
                <w:color w:val="FF3399"/>
                <w:sz w:val="16"/>
                <w:szCs w:val="16"/>
              </w:rPr>
              <w:t xml:space="preserve">Develop scientific vocabulary linked to focus. </w:t>
            </w:r>
          </w:p>
          <w:p w:rsidR="00071619" w:rsidRPr="00071619" w:rsidRDefault="00071619" w:rsidP="00071619">
            <w:pPr>
              <w:spacing w:after="0"/>
              <w:rPr>
                <w:rFonts w:ascii="Trebuchet MS" w:hAnsi="Trebuchet MS"/>
                <w:b/>
                <w:color w:val="FF3399"/>
                <w:sz w:val="16"/>
                <w:szCs w:val="16"/>
              </w:rPr>
            </w:pPr>
            <w:r w:rsidRPr="00071619">
              <w:rPr>
                <w:rFonts w:ascii="Trebuchet MS" w:hAnsi="Trebuchet MS"/>
                <w:b/>
                <w:color w:val="FF3399"/>
                <w:sz w:val="16"/>
                <w:szCs w:val="16"/>
              </w:rPr>
              <w:t>Make jelly or crispy cakes (to look at materials changing state).</w:t>
            </w:r>
          </w:p>
          <w:p w:rsidR="00071619" w:rsidRPr="00071619" w:rsidRDefault="00071619" w:rsidP="00071619">
            <w:pPr>
              <w:spacing w:after="0"/>
              <w:rPr>
                <w:rFonts w:ascii="Trebuchet MS" w:hAnsi="Trebuchet MS"/>
                <w:b/>
                <w:color w:val="FF3399"/>
                <w:sz w:val="16"/>
                <w:szCs w:val="16"/>
              </w:rPr>
            </w:pPr>
            <w:r w:rsidRPr="00071619">
              <w:rPr>
                <w:rFonts w:ascii="Trebuchet MS" w:hAnsi="Trebuchet MS"/>
                <w:b/>
                <w:color w:val="FF3399"/>
                <w:sz w:val="16"/>
                <w:szCs w:val="16"/>
              </w:rPr>
              <w:t>Freeze items for chn to experiment freeing. Give chn tools, salt, warm water. (look at changing state)</w:t>
            </w:r>
          </w:p>
          <w:p w:rsidR="00071619" w:rsidRPr="00071619" w:rsidRDefault="00071619" w:rsidP="00071619">
            <w:pPr>
              <w:spacing w:after="0"/>
              <w:rPr>
                <w:rFonts w:ascii="Trebuchet MS" w:hAnsi="Trebuchet MS"/>
                <w:b/>
                <w:color w:val="FF3399"/>
                <w:sz w:val="16"/>
                <w:szCs w:val="16"/>
              </w:rPr>
            </w:pPr>
            <w:r w:rsidRPr="00071619">
              <w:rPr>
                <w:rFonts w:ascii="Trebuchet MS" w:hAnsi="Trebuchet MS"/>
                <w:b/>
                <w:color w:val="FF3399"/>
                <w:sz w:val="16"/>
                <w:szCs w:val="16"/>
              </w:rPr>
              <w:t>Children know about similarities and differences in relation to living things.</w:t>
            </w:r>
          </w:p>
          <w:p w:rsidR="00071619" w:rsidRPr="00071619" w:rsidRDefault="00071619" w:rsidP="00071619">
            <w:pPr>
              <w:spacing w:after="0"/>
              <w:rPr>
                <w:rFonts w:ascii="Trebuchet MS" w:hAnsi="Trebuchet MS"/>
                <w:b/>
                <w:color w:val="FF3399"/>
                <w:sz w:val="16"/>
                <w:szCs w:val="16"/>
              </w:rPr>
            </w:pPr>
            <w:r w:rsidRPr="00071619">
              <w:rPr>
                <w:rFonts w:ascii="Trebuchet MS" w:hAnsi="Trebuchet MS"/>
                <w:b/>
                <w:color w:val="FF3399"/>
                <w:sz w:val="16"/>
                <w:szCs w:val="16"/>
              </w:rPr>
              <w:t>Spider Sandwiches book link.</w:t>
            </w:r>
          </w:p>
          <w:p w:rsidR="00071619" w:rsidRPr="00071619" w:rsidRDefault="00071619" w:rsidP="00071619">
            <w:pPr>
              <w:spacing w:after="0"/>
              <w:rPr>
                <w:rFonts w:ascii="Trebuchet MS" w:hAnsi="Trebuchet MS"/>
                <w:b/>
                <w:color w:val="FF3399"/>
                <w:sz w:val="16"/>
                <w:szCs w:val="16"/>
              </w:rPr>
            </w:pPr>
            <w:r w:rsidRPr="00071619">
              <w:rPr>
                <w:rFonts w:ascii="Trebuchet MS" w:hAnsi="Trebuchet MS"/>
                <w:b/>
                <w:color w:val="FF3399"/>
                <w:sz w:val="16"/>
                <w:szCs w:val="16"/>
              </w:rPr>
              <w:t>Dress as a mini-beast day.</w:t>
            </w:r>
          </w:p>
          <w:p w:rsidR="00071619" w:rsidRPr="00071619" w:rsidRDefault="00071619" w:rsidP="00071619">
            <w:pPr>
              <w:spacing w:after="0"/>
              <w:rPr>
                <w:rFonts w:ascii="Trebuchet MS" w:hAnsi="Trebuchet MS"/>
                <w:b/>
                <w:color w:val="FF3399"/>
                <w:sz w:val="16"/>
                <w:szCs w:val="16"/>
              </w:rPr>
            </w:pPr>
            <w:r w:rsidRPr="00071619">
              <w:rPr>
                <w:rFonts w:ascii="Trebuchet MS" w:hAnsi="Trebuchet MS"/>
                <w:b/>
                <w:color w:val="FF3399"/>
                <w:sz w:val="16"/>
                <w:szCs w:val="16"/>
              </w:rPr>
              <w:t>Make recipes in the mud kitchen (link to English)</w:t>
            </w:r>
          </w:p>
          <w:p w:rsidR="005C3B73" w:rsidRPr="00071619" w:rsidRDefault="00071619" w:rsidP="005C3B73">
            <w:pPr>
              <w:spacing w:after="0"/>
              <w:rPr>
                <w:rFonts w:ascii="Trebuchet MS" w:hAnsi="Trebuchet MS"/>
                <w:b/>
                <w:color w:val="FF3399"/>
                <w:sz w:val="16"/>
                <w:szCs w:val="16"/>
              </w:rPr>
            </w:pPr>
            <w:r w:rsidRPr="00071619">
              <w:rPr>
                <w:rFonts w:ascii="Trebuchet MS" w:hAnsi="Trebuchet MS"/>
                <w:b/>
                <w:color w:val="FF3399"/>
                <w:sz w:val="16"/>
                <w:szCs w:val="16"/>
              </w:rPr>
              <w:t>Mini-beast hunt.</w:t>
            </w:r>
          </w:p>
        </w:tc>
      </w:tr>
    </w:tbl>
    <w:p w:rsidR="00774E1C" w:rsidRPr="00BC5C3E" w:rsidRDefault="00774E1C" w:rsidP="001177FE">
      <w:pPr>
        <w:spacing w:after="0" w:line="240" w:lineRule="auto"/>
        <w:ind w:left="720"/>
        <w:rPr>
          <w:rFonts w:ascii="Comic Sans MS" w:hAnsi="Comic Sans MS" w:cs="Arial"/>
          <w:sz w:val="16"/>
          <w:szCs w:val="16"/>
        </w:rPr>
      </w:pPr>
    </w:p>
    <w:p w:rsidR="00907765" w:rsidRPr="00BC5C3E" w:rsidRDefault="00907765" w:rsidP="001177FE">
      <w:pPr>
        <w:spacing w:after="0" w:line="240" w:lineRule="auto"/>
        <w:ind w:left="720"/>
        <w:rPr>
          <w:rFonts w:ascii="Comic Sans MS" w:hAnsi="Comic Sans MS" w:cs="Arial"/>
          <w:sz w:val="16"/>
          <w:szCs w:val="16"/>
        </w:rPr>
      </w:pPr>
    </w:p>
    <w:tbl>
      <w:tblPr>
        <w:tblpPr w:leftFromText="180" w:rightFromText="180" w:vertAnchor="text" w:horzAnchor="margin" w:tblpXSpec="center" w:tblpY="82"/>
        <w:tblW w:w="0" w:type="auto"/>
        <w:tblBorders>
          <w:top w:val="single" w:sz="8" w:space="0" w:color="FF0000"/>
          <w:left w:val="single" w:sz="8" w:space="0" w:color="FF0000"/>
          <w:bottom w:val="single" w:sz="8" w:space="0" w:color="FF0000"/>
          <w:right w:val="single" w:sz="8" w:space="0" w:color="FF0000"/>
          <w:insideH w:val="single" w:sz="8" w:space="0" w:color="FF0000"/>
          <w:insideV w:val="single" w:sz="8" w:space="0" w:color="FF0000"/>
        </w:tblBorders>
        <w:tblLook w:val="04A0" w:firstRow="1" w:lastRow="0" w:firstColumn="1" w:lastColumn="0" w:noHBand="0" w:noVBand="1"/>
      </w:tblPr>
      <w:tblGrid>
        <w:gridCol w:w="4664"/>
      </w:tblGrid>
      <w:tr w:rsidR="005C3B73" w:rsidRPr="00BC5C3E" w:rsidTr="005C3B73">
        <w:trPr>
          <w:trHeight w:val="1290"/>
        </w:trPr>
        <w:tc>
          <w:tcPr>
            <w:tcW w:w="4664" w:type="dxa"/>
          </w:tcPr>
          <w:p w:rsidR="005C3B73" w:rsidRPr="002D4744" w:rsidRDefault="005C3B73" w:rsidP="005C3B73">
            <w:pPr>
              <w:pStyle w:val="NoSpacing"/>
              <w:jc w:val="center"/>
              <w:rPr>
                <w:rFonts w:ascii="Trebuchet MS" w:hAnsi="Trebuchet MS" w:cs="Arial"/>
                <w:b/>
                <w:color w:val="FF0000"/>
                <w:sz w:val="32"/>
                <w:szCs w:val="32"/>
                <w:u w:val="single"/>
              </w:rPr>
            </w:pPr>
            <w:r>
              <w:rPr>
                <w:rFonts w:ascii="Trebuchet MS" w:hAnsi="Trebuchet MS" w:cs="Arial"/>
                <w:b/>
                <w:color w:val="FF0000"/>
                <w:sz w:val="32"/>
                <w:szCs w:val="32"/>
                <w:u w:val="single"/>
              </w:rPr>
              <w:t>Summer term 2</w:t>
            </w:r>
            <w:r w:rsidRPr="002D4744">
              <w:rPr>
                <w:rFonts w:ascii="Trebuchet MS" w:hAnsi="Trebuchet MS" w:cs="Arial"/>
                <w:b/>
                <w:color w:val="FF0000"/>
                <w:sz w:val="32"/>
                <w:szCs w:val="32"/>
                <w:u w:val="single"/>
              </w:rPr>
              <w:t xml:space="preserve">  </w:t>
            </w:r>
          </w:p>
          <w:p w:rsidR="005C3B73" w:rsidRPr="003A3E24" w:rsidRDefault="005C3B73" w:rsidP="005C3B73">
            <w:pPr>
              <w:pStyle w:val="NoSpacing"/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  <w:r>
              <w:rPr>
                <w:rFonts w:ascii="Trebuchet MS" w:hAnsi="Trebuchet MS" w:cs="Arial"/>
                <w:b/>
                <w:color w:val="FF0000"/>
                <w:sz w:val="32"/>
                <w:szCs w:val="32"/>
              </w:rPr>
              <w:t xml:space="preserve">What the Ladybird Heard, </w:t>
            </w:r>
            <w:proofErr w:type="spellStart"/>
            <w:r>
              <w:rPr>
                <w:rFonts w:ascii="Trebuchet MS" w:hAnsi="Trebuchet MS" w:cs="Arial"/>
                <w:b/>
                <w:color w:val="FF0000"/>
                <w:sz w:val="32"/>
                <w:szCs w:val="32"/>
              </w:rPr>
              <w:t>Supertato</w:t>
            </w:r>
            <w:proofErr w:type="spellEnd"/>
            <w:r>
              <w:rPr>
                <w:rFonts w:ascii="Trebuchet MS" w:hAnsi="Trebuchet MS" w:cs="Arial"/>
                <w:b/>
                <w:color w:val="FF0000"/>
                <w:sz w:val="32"/>
                <w:szCs w:val="32"/>
              </w:rPr>
              <w:t xml:space="preserve"> and The Three Little Pigs </w:t>
            </w:r>
          </w:p>
        </w:tc>
      </w:tr>
    </w:tbl>
    <w:p w:rsidR="00907765" w:rsidRDefault="00907765" w:rsidP="001177FE">
      <w:pPr>
        <w:spacing w:after="0" w:line="240" w:lineRule="auto"/>
        <w:ind w:left="720"/>
        <w:rPr>
          <w:rFonts w:ascii="Comic Sans MS" w:hAnsi="Comic Sans MS" w:cs="Arial"/>
          <w:sz w:val="16"/>
          <w:szCs w:val="16"/>
        </w:rPr>
      </w:pPr>
    </w:p>
    <w:p w:rsidR="00D0635A" w:rsidRPr="00BC5C3E" w:rsidRDefault="00D0635A" w:rsidP="001177FE">
      <w:pPr>
        <w:spacing w:after="0" w:line="240" w:lineRule="auto"/>
        <w:ind w:left="720"/>
        <w:rPr>
          <w:rFonts w:ascii="Comic Sans MS" w:hAnsi="Comic Sans MS" w:cs="Arial"/>
          <w:sz w:val="16"/>
          <w:szCs w:val="16"/>
        </w:rPr>
      </w:pPr>
    </w:p>
    <w:p w:rsidR="00907765" w:rsidRPr="00BC5C3E" w:rsidRDefault="00907765" w:rsidP="001177FE">
      <w:pPr>
        <w:spacing w:after="0" w:line="240" w:lineRule="auto"/>
        <w:ind w:left="720"/>
        <w:rPr>
          <w:rFonts w:ascii="Comic Sans MS" w:hAnsi="Comic Sans MS" w:cs="Arial"/>
          <w:sz w:val="16"/>
          <w:szCs w:val="16"/>
        </w:rPr>
      </w:pPr>
    </w:p>
    <w:p w:rsidR="00907765" w:rsidRPr="00BC5C3E" w:rsidRDefault="00907765" w:rsidP="001177FE">
      <w:pPr>
        <w:spacing w:after="0" w:line="240" w:lineRule="auto"/>
        <w:ind w:left="720"/>
        <w:rPr>
          <w:rFonts w:ascii="Comic Sans MS" w:hAnsi="Comic Sans MS" w:cs="Arial"/>
          <w:sz w:val="16"/>
          <w:szCs w:val="16"/>
        </w:rPr>
      </w:pPr>
    </w:p>
    <w:p w:rsidR="000360A9" w:rsidRPr="00BC5C3E" w:rsidRDefault="00641EEC" w:rsidP="00641EEC">
      <w:pPr>
        <w:pStyle w:val="NoSpacing"/>
        <w:tabs>
          <w:tab w:val="left" w:pos="4140"/>
        </w:tabs>
        <w:rPr>
          <w:rFonts w:ascii="Comic Sans MS" w:hAnsi="Comic Sans MS" w:cs="Arial"/>
          <w:b/>
          <w:sz w:val="16"/>
          <w:szCs w:val="16"/>
        </w:rPr>
      </w:pPr>
      <w:r>
        <w:rPr>
          <w:rFonts w:ascii="Comic Sans MS" w:hAnsi="Comic Sans MS" w:cs="Arial"/>
          <w:b/>
          <w:sz w:val="16"/>
          <w:szCs w:val="16"/>
        </w:rPr>
        <w:tab/>
      </w:r>
    </w:p>
    <w:p w:rsidR="000360A9" w:rsidRDefault="000360A9" w:rsidP="00DB20FD">
      <w:pPr>
        <w:pStyle w:val="NoSpacing"/>
        <w:rPr>
          <w:rFonts w:ascii="Comic Sans MS" w:hAnsi="Comic Sans MS" w:cs="Arial"/>
          <w:b/>
          <w:sz w:val="16"/>
          <w:szCs w:val="16"/>
        </w:rPr>
      </w:pPr>
    </w:p>
    <w:p w:rsidR="00147D64" w:rsidRDefault="00147D64" w:rsidP="00DB20FD">
      <w:pPr>
        <w:pStyle w:val="NoSpacing"/>
        <w:rPr>
          <w:rFonts w:ascii="Comic Sans MS" w:hAnsi="Comic Sans MS" w:cs="Arial"/>
          <w:b/>
          <w:sz w:val="16"/>
          <w:szCs w:val="16"/>
        </w:rPr>
      </w:pPr>
    </w:p>
    <w:tbl>
      <w:tblPr>
        <w:tblpPr w:leftFromText="180" w:rightFromText="180" w:vertAnchor="text" w:horzAnchor="margin" w:tblpXSpec="center" w:tblpY="400"/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0A0" w:firstRow="1" w:lastRow="0" w:firstColumn="1" w:lastColumn="0" w:noHBand="0" w:noVBand="0"/>
      </w:tblPr>
      <w:tblGrid>
        <w:gridCol w:w="4644"/>
      </w:tblGrid>
      <w:tr w:rsidR="00123486" w:rsidRPr="00BC5C3E" w:rsidTr="00123486">
        <w:trPr>
          <w:trHeight w:val="1075"/>
        </w:trPr>
        <w:tc>
          <w:tcPr>
            <w:tcW w:w="4644" w:type="dxa"/>
          </w:tcPr>
          <w:p w:rsidR="00123486" w:rsidRPr="00A203E7" w:rsidRDefault="00123486" w:rsidP="00123486">
            <w:pPr>
              <w:spacing w:after="0"/>
              <w:rPr>
                <w:rFonts w:ascii="Trebuchet MS" w:hAnsi="Trebuchet MS"/>
                <w:b/>
                <w:color w:val="FF0000"/>
                <w:sz w:val="16"/>
                <w:szCs w:val="16"/>
                <w:u w:val="single"/>
              </w:rPr>
            </w:pPr>
            <w:r w:rsidRPr="00A203E7">
              <w:rPr>
                <w:rFonts w:ascii="Trebuchet MS" w:hAnsi="Trebuchet MS"/>
                <w:b/>
                <w:color w:val="FF0000"/>
                <w:sz w:val="16"/>
                <w:szCs w:val="16"/>
                <w:u w:val="single"/>
              </w:rPr>
              <w:t>Literacy</w:t>
            </w:r>
          </w:p>
          <w:p w:rsidR="00123486" w:rsidRPr="00A203E7" w:rsidRDefault="00123486" w:rsidP="00123486">
            <w:pPr>
              <w:spacing w:after="0" w:line="259" w:lineRule="auto"/>
              <w:rPr>
                <w:rFonts w:ascii="Trebuchet MS" w:hAnsi="Trebuchet MS"/>
                <w:color w:val="FF0000"/>
                <w:sz w:val="16"/>
                <w:szCs w:val="16"/>
              </w:rPr>
            </w:pPr>
            <w:r w:rsidRPr="00A203E7">
              <w:rPr>
                <w:rFonts w:ascii="Trebuchet MS" w:hAnsi="Trebuchet MS"/>
                <w:color w:val="FF0000"/>
                <w:sz w:val="16"/>
                <w:szCs w:val="16"/>
              </w:rPr>
              <w:t>Revise Phase 3 sounds and begin Phase 4 phonics (consonant blends).</w:t>
            </w:r>
          </w:p>
          <w:p w:rsidR="00123486" w:rsidRPr="00A203E7" w:rsidRDefault="00123486" w:rsidP="00123486">
            <w:pPr>
              <w:spacing w:after="0" w:line="259" w:lineRule="auto"/>
              <w:rPr>
                <w:rFonts w:ascii="Trebuchet MS" w:hAnsi="Trebuchet MS"/>
                <w:color w:val="FF0000"/>
                <w:sz w:val="16"/>
                <w:szCs w:val="16"/>
              </w:rPr>
            </w:pPr>
            <w:r w:rsidRPr="00A203E7">
              <w:rPr>
                <w:rFonts w:ascii="Trebuchet MS" w:hAnsi="Trebuchet MS"/>
                <w:color w:val="FF0000"/>
                <w:sz w:val="16"/>
                <w:szCs w:val="16"/>
              </w:rPr>
              <w:t>Learn to read tricky words – said, like, so, do, some, come, like, have, there, little, one, were, out, what, when.</w:t>
            </w:r>
          </w:p>
          <w:p w:rsidR="00123486" w:rsidRPr="00A203E7" w:rsidRDefault="00123486" w:rsidP="00123486">
            <w:pPr>
              <w:spacing w:after="0" w:line="259" w:lineRule="auto"/>
              <w:rPr>
                <w:rFonts w:ascii="Trebuchet MS" w:hAnsi="Trebuchet MS"/>
                <w:color w:val="FF0000"/>
                <w:sz w:val="16"/>
                <w:szCs w:val="16"/>
              </w:rPr>
            </w:pPr>
            <w:r w:rsidRPr="00A203E7">
              <w:rPr>
                <w:rFonts w:ascii="Trebuchet MS" w:hAnsi="Trebuchet MS"/>
                <w:color w:val="FF0000"/>
                <w:sz w:val="16"/>
                <w:szCs w:val="16"/>
              </w:rPr>
              <w:t xml:space="preserve">Continue to read new words and </w:t>
            </w:r>
            <w:proofErr w:type="gramStart"/>
            <w:r w:rsidRPr="00A203E7">
              <w:rPr>
                <w:rFonts w:ascii="Trebuchet MS" w:hAnsi="Trebuchet MS"/>
                <w:color w:val="FF0000"/>
                <w:sz w:val="16"/>
                <w:szCs w:val="16"/>
              </w:rPr>
              <w:t>more complex sentences</w:t>
            </w:r>
            <w:proofErr w:type="gramEnd"/>
            <w:r w:rsidRPr="00A203E7">
              <w:rPr>
                <w:rFonts w:ascii="Trebuchet MS" w:hAnsi="Trebuchet MS"/>
                <w:color w:val="FF0000"/>
                <w:sz w:val="16"/>
                <w:szCs w:val="16"/>
              </w:rPr>
              <w:t>.</w:t>
            </w:r>
          </w:p>
          <w:p w:rsidR="00123486" w:rsidRPr="00A203E7" w:rsidRDefault="00123486" w:rsidP="00123486">
            <w:pPr>
              <w:spacing w:after="0" w:line="259" w:lineRule="auto"/>
              <w:rPr>
                <w:rFonts w:ascii="Trebuchet MS" w:hAnsi="Trebuchet MS"/>
                <w:color w:val="FF0000"/>
                <w:sz w:val="16"/>
                <w:szCs w:val="16"/>
              </w:rPr>
            </w:pPr>
            <w:r w:rsidRPr="00A203E7">
              <w:rPr>
                <w:rFonts w:ascii="Trebuchet MS" w:hAnsi="Trebuchet MS"/>
                <w:color w:val="FF0000"/>
                <w:sz w:val="16"/>
                <w:szCs w:val="16"/>
              </w:rPr>
              <w:t xml:space="preserve">Spell CCVC and CVCC words such as crab, drip, tree, lunch, wings. </w:t>
            </w:r>
          </w:p>
          <w:p w:rsidR="00123486" w:rsidRPr="00A203E7" w:rsidRDefault="00123486" w:rsidP="00123486">
            <w:pPr>
              <w:spacing w:after="0" w:line="259" w:lineRule="auto"/>
              <w:rPr>
                <w:rFonts w:ascii="Trebuchet MS" w:hAnsi="Trebuchet MS"/>
                <w:color w:val="FF0000"/>
                <w:sz w:val="16"/>
                <w:szCs w:val="16"/>
              </w:rPr>
            </w:pPr>
            <w:r w:rsidRPr="00A203E7">
              <w:rPr>
                <w:rFonts w:ascii="Trebuchet MS" w:hAnsi="Trebuchet MS"/>
                <w:color w:val="FF0000"/>
                <w:sz w:val="16"/>
                <w:szCs w:val="16"/>
              </w:rPr>
              <w:t>Segments words into sounds to spell more accurately using the graphemes they know.</w:t>
            </w:r>
          </w:p>
          <w:p w:rsidR="00123486" w:rsidRPr="00A203E7" w:rsidRDefault="00123486" w:rsidP="00123486">
            <w:pPr>
              <w:spacing w:after="0" w:line="259" w:lineRule="auto"/>
              <w:rPr>
                <w:rFonts w:ascii="Trebuchet MS" w:hAnsi="Trebuchet MS"/>
                <w:color w:val="FF0000"/>
                <w:sz w:val="16"/>
                <w:szCs w:val="16"/>
              </w:rPr>
            </w:pPr>
            <w:r w:rsidRPr="00A203E7">
              <w:rPr>
                <w:rFonts w:ascii="Trebuchet MS" w:hAnsi="Trebuchet MS"/>
                <w:color w:val="FF0000"/>
                <w:sz w:val="16"/>
                <w:szCs w:val="16"/>
              </w:rPr>
              <w:t xml:space="preserve">Whole class reading </w:t>
            </w:r>
            <w:proofErr w:type="gramStart"/>
            <w:r w:rsidRPr="00A203E7">
              <w:rPr>
                <w:rFonts w:ascii="Trebuchet MS" w:hAnsi="Trebuchet MS"/>
                <w:color w:val="FF0000"/>
                <w:sz w:val="16"/>
                <w:szCs w:val="16"/>
              </w:rPr>
              <w:t>daily,</w:t>
            </w:r>
            <w:proofErr w:type="gramEnd"/>
            <w:r w:rsidRPr="00A203E7">
              <w:rPr>
                <w:rFonts w:ascii="Trebuchet MS" w:hAnsi="Trebuchet MS"/>
                <w:color w:val="FF0000"/>
                <w:sz w:val="16"/>
                <w:szCs w:val="16"/>
              </w:rPr>
              <w:t xml:space="preserve"> guided reading weekly and home reading.</w:t>
            </w:r>
          </w:p>
          <w:p w:rsidR="00123486" w:rsidRPr="00A203E7" w:rsidRDefault="00123486" w:rsidP="00123486">
            <w:pPr>
              <w:spacing w:after="0" w:line="259" w:lineRule="auto"/>
              <w:rPr>
                <w:rFonts w:ascii="Trebuchet MS" w:hAnsi="Trebuchet MS"/>
                <w:color w:val="FF0000"/>
                <w:sz w:val="16"/>
                <w:szCs w:val="16"/>
              </w:rPr>
            </w:pPr>
            <w:r w:rsidRPr="00A203E7">
              <w:rPr>
                <w:rFonts w:ascii="Trebuchet MS" w:hAnsi="Trebuchet MS"/>
                <w:color w:val="FF0000"/>
                <w:sz w:val="16"/>
                <w:szCs w:val="16"/>
              </w:rPr>
              <w:t xml:space="preserve">Books – </w:t>
            </w:r>
          </w:p>
          <w:p w:rsidR="00123486" w:rsidRPr="00A203E7" w:rsidRDefault="00123486" w:rsidP="00123486">
            <w:pPr>
              <w:spacing w:after="0" w:line="259" w:lineRule="auto"/>
              <w:rPr>
                <w:rFonts w:ascii="Trebuchet MS" w:hAnsi="Trebuchet MS"/>
                <w:color w:val="FF0000"/>
                <w:sz w:val="16"/>
                <w:szCs w:val="16"/>
              </w:rPr>
            </w:pPr>
            <w:r w:rsidRPr="00A203E7">
              <w:rPr>
                <w:rFonts w:ascii="Trebuchet MS" w:hAnsi="Trebuchet MS"/>
                <w:color w:val="FF0000"/>
                <w:sz w:val="16"/>
                <w:szCs w:val="16"/>
              </w:rPr>
              <w:t>What the Ladybird Heard</w:t>
            </w:r>
          </w:p>
          <w:p w:rsidR="00123486" w:rsidRPr="00A203E7" w:rsidRDefault="0073575E" w:rsidP="00123486">
            <w:pPr>
              <w:spacing w:after="0" w:line="259" w:lineRule="auto"/>
              <w:rPr>
                <w:rFonts w:ascii="Trebuchet MS" w:hAnsi="Trebuchet MS"/>
                <w:sz w:val="16"/>
                <w:szCs w:val="16"/>
              </w:rPr>
            </w:pPr>
            <w:hyperlink r:id="rId8" w:history="1">
              <w:r w:rsidR="00123486" w:rsidRPr="00A203E7">
                <w:rPr>
                  <w:rFonts w:ascii="Trebuchet MS" w:hAnsi="Trebuchet MS"/>
                  <w:color w:val="0000FF"/>
                  <w:sz w:val="16"/>
                  <w:szCs w:val="16"/>
                  <w:u w:val="single"/>
                </w:rPr>
                <w:t>https://www.youtube.com/watch?v=abKadke35cs</w:t>
              </w:r>
            </w:hyperlink>
          </w:p>
          <w:p w:rsidR="00123486" w:rsidRPr="00A203E7" w:rsidRDefault="00123486" w:rsidP="00123486">
            <w:pPr>
              <w:spacing w:after="0" w:line="259" w:lineRule="auto"/>
              <w:rPr>
                <w:rFonts w:ascii="Trebuchet MS" w:hAnsi="Trebuchet MS"/>
                <w:color w:val="FF0000"/>
                <w:sz w:val="16"/>
                <w:szCs w:val="16"/>
              </w:rPr>
            </w:pPr>
            <w:r w:rsidRPr="00A203E7">
              <w:rPr>
                <w:rFonts w:ascii="Trebuchet MS" w:hAnsi="Trebuchet MS"/>
                <w:color w:val="FF0000"/>
                <w:sz w:val="16"/>
                <w:szCs w:val="16"/>
              </w:rPr>
              <w:t>The Three Little Pigs</w:t>
            </w:r>
          </w:p>
          <w:p w:rsidR="00123486" w:rsidRPr="00A203E7" w:rsidRDefault="0073575E" w:rsidP="00123486">
            <w:pPr>
              <w:spacing w:after="0" w:line="259" w:lineRule="auto"/>
              <w:rPr>
                <w:rFonts w:ascii="Trebuchet MS" w:hAnsi="Trebuchet MS"/>
                <w:color w:val="FF0000"/>
                <w:sz w:val="16"/>
                <w:szCs w:val="16"/>
              </w:rPr>
            </w:pPr>
            <w:hyperlink r:id="rId9" w:history="1">
              <w:r w:rsidR="00123486" w:rsidRPr="00A203E7">
                <w:rPr>
                  <w:rFonts w:ascii="Trebuchet MS" w:hAnsi="Trebuchet MS"/>
                  <w:color w:val="0000FF"/>
                  <w:sz w:val="16"/>
                  <w:szCs w:val="16"/>
                  <w:u w:val="single"/>
                </w:rPr>
                <w:t>https://www.bbc.co.uk/cbeebies/radio/the-three-little-pigs</w:t>
              </w:r>
            </w:hyperlink>
          </w:p>
          <w:p w:rsidR="00123486" w:rsidRPr="00A203E7" w:rsidRDefault="00123486" w:rsidP="00123486">
            <w:pPr>
              <w:spacing w:after="0" w:line="259" w:lineRule="auto"/>
              <w:rPr>
                <w:rFonts w:ascii="Trebuchet MS" w:hAnsi="Trebuchet MS"/>
                <w:color w:val="FF0000"/>
                <w:sz w:val="16"/>
                <w:szCs w:val="16"/>
              </w:rPr>
            </w:pPr>
            <w:proofErr w:type="spellStart"/>
            <w:r w:rsidRPr="00A203E7">
              <w:rPr>
                <w:rFonts w:ascii="Trebuchet MS" w:hAnsi="Trebuchet MS"/>
                <w:color w:val="FF0000"/>
                <w:sz w:val="16"/>
                <w:szCs w:val="16"/>
              </w:rPr>
              <w:t>Supertato</w:t>
            </w:r>
            <w:proofErr w:type="spellEnd"/>
          </w:p>
          <w:p w:rsidR="00123486" w:rsidRPr="00A203E7" w:rsidRDefault="0073575E" w:rsidP="00123486">
            <w:pPr>
              <w:spacing w:after="0" w:line="259" w:lineRule="auto"/>
              <w:rPr>
                <w:rFonts w:ascii="Trebuchet MS" w:hAnsi="Trebuchet MS"/>
                <w:sz w:val="16"/>
                <w:szCs w:val="16"/>
              </w:rPr>
            </w:pPr>
            <w:hyperlink r:id="rId10" w:history="1">
              <w:r w:rsidR="00123486" w:rsidRPr="00A203E7">
                <w:rPr>
                  <w:rFonts w:ascii="Trebuchet MS" w:hAnsi="Trebuchet MS"/>
                  <w:color w:val="0000FF"/>
                  <w:sz w:val="16"/>
                  <w:szCs w:val="16"/>
                  <w:u w:val="single"/>
                </w:rPr>
                <w:t>https://www.youtube.com/watch?v=rze89HB9u8g</w:t>
              </w:r>
            </w:hyperlink>
          </w:p>
          <w:p w:rsidR="00123486" w:rsidRPr="005E5CD3" w:rsidRDefault="00123486" w:rsidP="00123486">
            <w:pPr>
              <w:spacing w:after="0" w:line="259" w:lineRule="auto"/>
              <w:rPr>
                <w:rFonts w:ascii="Comic Sans MS" w:hAnsi="Comic Sans MS"/>
                <w:b/>
                <w:sz w:val="16"/>
                <w:szCs w:val="18"/>
              </w:rPr>
            </w:pPr>
          </w:p>
        </w:tc>
      </w:tr>
    </w:tbl>
    <w:p w:rsidR="00147D64" w:rsidRPr="00BC5C3E" w:rsidRDefault="00147D64" w:rsidP="00DB20FD">
      <w:pPr>
        <w:pStyle w:val="NoSpacing"/>
        <w:rPr>
          <w:rFonts w:ascii="Comic Sans MS" w:hAnsi="Comic Sans MS" w:cs="Arial"/>
          <w:b/>
          <w:sz w:val="16"/>
          <w:szCs w:val="16"/>
        </w:rPr>
      </w:pPr>
    </w:p>
    <w:tbl>
      <w:tblPr>
        <w:tblpPr w:leftFromText="180" w:rightFromText="180" w:vertAnchor="text" w:horzAnchor="page" w:tblpX="11695" w:tblpY="1852"/>
        <w:tblW w:w="0" w:type="auto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ook w:val="00A0" w:firstRow="1" w:lastRow="0" w:firstColumn="1" w:lastColumn="0" w:noHBand="0" w:noVBand="0"/>
      </w:tblPr>
      <w:tblGrid>
        <w:gridCol w:w="4563"/>
      </w:tblGrid>
      <w:tr w:rsidR="00475288" w:rsidRPr="00BC5C3E" w:rsidTr="00123486">
        <w:trPr>
          <w:trHeight w:val="445"/>
        </w:trPr>
        <w:tc>
          <w:tcPr>
            <w:tcW w:w="4563" w:type="dxa"/>
          </w:tcPr>
          <w:p w:rsidR="00475288" w:rsidRDefault="00475288" w:rsidP="00123486">
            <w:pPr>
              <w:pStyle w:val="ListParagraph"/>
              <w:spacing w:after="0" w:line="240" w:lineRule="auto"/>
              <w:rPr>
                <w:rFonts w:ascii="Trebuchet MS" w:hAnsi="Trebuchet MS"/>
                <w:b/>
                <w:color w:val="00B050"/>
                <w:sz w:val="16"/>
                <w:szCs w:val="16"/>
                <w:u w:val="single"/>
              </w:rPr>
            </w:pPr>
            <w:r w:rsidRPr="00094DE4">
              <w:rPr>
                <w:rFonts w:ascii="Trebuchet MS" w:hAnsi="Trebuchet MS"/>
                <w:b/>
                <w:color w:val="00B050"/>
                <w:sz w:val="16"/>
                <w:szCs w:val="16"/>
                <w:u w:val="single"/>
              </w:rPr>
              <w:t>Worship/R.E</w:t>
            </w:r>
          </w:p>
          <w:p w:rsidR="00475288" w:rsidRDefault="00475288" w:rsidP="00123486">
            <w:pPr>
              <w:spacing w:after="0" w:line="240" w:lineRule="auto"/>
              <w:rPr>
                <w:rFonts w:ascii="Comic Sans MS" w:hAnsi="Comic Sans MS"/>
                <w:color w:val="00B050"/>
                <w:sz w:val="16"/>
                <w:szCs w:val="16"/>
              </w:rPr>
            </w:pPr>
            <w:r>
              <w:rPr>
                <w:rFonts w:ascii="Comic Sans MS" w:hAnsi="Comic Sans MS"/>
                <w:color w:val="00B050"/>
                <w:sz w:val="16"/>
                <w:szCs w:val="16"/>
              </w:rPr>
              <w:t>Special Places – understand hold places being places people go to worship.</w:t>
            </w:r>
            <w:r w:rsidRPr="00F41E61">
              <w:rPr>
                <w:rFonts w:ascii="Comic Sans MS" w:hAnsi="Comic Sans MS"/>
                <w:color w:val="00B050"/>
                <w:sz w:val="16"/>
                <w:szCs w:val="16"/>
              </w:rPr>
              <w:t xml:space="preserve">  </w:t>
            </w:r>
          </w:p>
          <w:p w:rsidR="00475288" w:rsidRDefault="00475288" w:rsidP="00123486">
            <w:pPr>
              <w:spacing w:after="0" w:line="240" w:lineRule="auto"/>
              <w:rPr>
                <w:rFonts w:ascii="Comic Sans MS" w:hAnsi="Comic Sans MS"/>
                <w:color w:val="00B050"/>
                <w:sz w:val="16"/>
                <w:szCs w:val="16"/>
              </w:rPr>
            </w:pPr>
            <w:r>
              <w:rPr>
                <w:rFonts w:ascii="Comic Sans MS" w:hAnsi="Comic Sans MS"/>
                <w:color w:val="00B050"/>
                <w:sz w:val="16"/>
                <w:szCs w:val="16"/>
              </w:rPr>
              <w:t>Visit church.</w:t>
            </w:r>
          </w:p>
          <w:p w:rsidR="00475288" w:rsidRDefault="00475288" w:rsidP="00123486">
            <w:pPr>
              <w:spacing w:after="0" w:line="240" w:lineRule="auto"/>
              <w:rPr>
                <w:rFonts w:ascii="Comic Sans MS" w:hAnsi="Comic Sans MS"/>
                <w:color w:val="00B050"/>
                <w:sz w:val="16"/>
                <w:szCs w:val="16"/>
              </w:rPr>
            </w:pPr>
            <w:r>
              <w:rPr>
                <w:rFonts w:ascii="Comic Sans MS" w:hAnsi="Comic Sans MS"/>
                <w:color w:val="00B050"/>
                <w:sz w:val="16"/>
                <w:szCs w:val="16"/>
              </w:rPr>
              <w:t xml:space="preserve">Understand why church is special. </w:t>
            </w:r>
          </w:p>
          <w:p w:rsidR="00475288" w:rsidRDefault="00475288" w:rsidP="00123486">
            <w:pPr>
              <w:spacing w:after="0" w:line="240" w:lineRule="auto"/>
              <w:rPr>
                <w:rFonts w:ascii="Comic Sans MS" w:hAnsi="Comic Sans MS"/>
                <w:color w:val="00B050"/>
                <w:sz w:val="16"/>
                <w:szCs w:val="16"/>
              </w:rPr>
            </w:pPr>
            <w:r>
              <w:rPr>
                <w:rFonts w:ascii="Comic Sans MS" w:hAnsi="Comic Sans MS"/>
                <w:color w:val="00B050"/>
                <w:sz w:val="16"/>
                <w:szCs w:val="16"/>
              </w:rPr>
              <w:t>Talk about special places for the children (inside and outside).</w:t>
            </w:r>
          </w:p>
          <w:p w:rsidR="00475288" w:rsidRDefault="00475288" w:rsidP="00123486">
            <w:pPr>
              <w:spacing w:after="0" w:line="240" w:lineRule="auto"/>
              <w:rPr>
                <w:rFonts w:ascii="Comic Sans MS" w:hAnsi="Comic Sans MS"/>
                <w:color w:val="00B050"/>
                <w:sz w:val="16"/>
                <w:szCs w:val="16"/>
              </w:rPr>
            </w:pPr>
            <w:r>
              <w:rPr>
                <w:rFonts w:ascii="Comic Sans MS" w:hAnsi="Comic Sans MS"/>
                <w:color w:val="00B050"/>
                <w:sz w:val="16"/>
                <w:szCs w:val="16"/>
              </w:rPr>
              <w:t>Create a special place.</w:t>
            </w:r>
          </w:p>
          <w:p w:rsidR="00475288" w:rsidRDefault="00475288" w:rsidP="00123486">
            <w:pPr>
              <w:spacing w:after="0" w:line="240" w:lineRule="auto"/>
              <w:rPr>
                <w:rFonts w:ascii="Comic Sans MS" w:hAnsi="Comic Sans MS"/>
                <w:color w:val="00B050"/>
                <w:sz w:val="16"/>
                <w:szCs w:val="16"/>
              </w:rPr>
            </w:pPr>
            <w:r>
              <w:rPr>
                <w:rFonts w:ascii="Comic Sans MS" w:hAnsi="Comic Sans MS"/>
                <w:color w:val="00B050"/>
                <w:sz w:val="16"/>
                <w:szCs w:val="16"/>
              </w:rPr>
              <w:t>Link to multi-faith with other places of worship.</w:t>
            </w:r>
          </w:p>
          <w:p w:rsidR="00475288" w:rsidRDefault="00475288" w:rsidP="00123486">
            <w:pPr>
              <w:spacing w:after="0" w:line="240" w:lineRule="auto"/>
              <w:rPr>
                <w:rFonts w:ascii="Comic Sans MS" w:hAnsi="Comic Sans MS"/>
                <w:color w:val="00B050"/>
                <w:sz w:val="16"/>
                <w:szCs w:val="16"/>
              </w:rPr>
            </w:pPr>
            <w:r>
              <w:rPr>
                <w:rFonts w:ascii="Comic Sans MS" w:hAnsi="Comic Sans MS"/>
                <w:color w:val="00B050"/>
                <w:sz w:val="16"/>
                <w:szCs w:val="16"/>
              </w:rPr>
              <w:t>Share and reflect:</w:t>
            </w:r>
          </w:p>
          <w:p w:rsidR="00475288" w:rsidRPr="00714350" w:rsidRDefault="00475288" w:rsidP="00123486">
            <w:pPr>
              <w:spacing w:after="0" w:line="240" w:lineRule="auto"/>
              <w:rPr>
                <w:rFonts w:ascii="Comic Sans MS" w:hAnsi="Comic Sans MS"/>
                <w:color w:val="00B050"/>
                <w:sz w:val="16"/>
                <w:szCs w:val="16"/>
              </w:rPr>
            </w:pPr>
            <w:r w:rsidRPr="00714350">
              <w:rPr>
                <w:rFonts w:ascii="Comic Sans MS" w:hAnsi="Comic Sans MS"/>
                <w:color w:val="00B050"/>
                <w:sz w:val="16"/>
                <w:szCs w:val="16"/>
              </w:rPr>
              <w:t xml:space="preserve">Abraham moves home (Genesis 12 and 13) </w:t>
            </w:r>
          </w:p>
          <w:p w:rsidR="00475288" w:rsidRPr="00714350" w:rsidRDefault="00475288" w:rsidP="00123486">
            <w:pPr>
              <w:spacing w:after="0" w:line="240" w:lineRule="auto"/>
              <w:rPr>
                <w:rFonts w:ascii="Comic Sans MS" w:hAnsi="Comic Sans MS"/>
                <w:color w:val="00B050"/>
                <w:sz w:val="16"/>
                <w:szCs w:val="16"/>
              </w:rPr>
            </w:pPr>
            <w:r w:rsidRPr="00714350">
              <w:rPr>
                <w:rFonts w:ascii="Comic Sans MS" w:hAnsi="Comic Sans MS"/>
                <w:color w:val="00B050"/>
                <w:sz w:val="16"/>
                <w:szCs w:val="16"/>
              </w:rPr>
              <w:t xml:space="preserve">Moses and the burning bush (Exodus 3:1-15) </w:t>
            </w:r>
          </w:p>
          <w:p w:rsidR="00475288" w:rsidRPr="00F41E61" w:rsidRDefault="00475288" w:rsidP="00123486">
            <w:pPr>
              <w:spacing w:after="0" w:line="240" w:lineRule="auto"/>
              <w:rPr>
                <w:rFonts w:ascii="Comic Sans MS" w:hAnsi="Comic Sans MS"/>
                <w:color w:val="00B050"/>
                <w:sz w:val="16"/>
                <w:szCs w:val="16"/>
              </w:rPr>
            </w:pPr>
            <w:r w:rsidRPr="00714350">
              <w:rPr>
                <w:rFonts w:ascii="Comic Sans MS" w:hAnsi="Comic Sans MS"/>
                <w:color w:val="00B050"/>
                <w:sz w:val="16"/>
                <w:szCs w:val="16"/>
              </w:rPr>
              <w:t>Jesus in the Temple. (Luke 2:41-52)</w:t>
            </w:r>
          </w:p>
        </w:tc>
      </w:tr>
    </w:tbl>
    <w:p w:rsidR="00E062EF" w:rsidRPr="00BC5C3E" w:rsidRDefault="00E062EF" w:rsidP="002E5963">
      <w:pPr>
        <w:tabs>
          <w:tab w:val="left" w:pos="6975"/>
        </w:tabs>
        <w:spacing w:line="240" w:lineRule="auto"/>
        <w:rPr>
          <w:rFonts w:ascii="Comic Sans MS" w:hAnsi="Comic Sans MS"/>
          <w:sz w:val="16"/>
          <w:szCs w:val="16"/>
        </w:rPr>
      </w:pPr>
    </w:p>
    <w:p w:rsidR="00550A51" w:rsidRPr="00BC5C3E" w:rsidRDefault="00DB3258" w:rsidP="002E5963">
      <w:pPr>
        <w:tabs>
          <w:tab w:val="left" w:pos="6975"/>
        </w:tabs>
        <w:spacing w:line="240" w:lineRule="auto"/>
        <w:rPr>
          <w:rFonts w:ascii="Comic Sans MS" w:hAnsi="Comic Sans MS"/>
          <w:sz w:val="16"/>
          <w:szCs w:val="16"/>
        </w:rPr>
      </w:pPr>
      <w:r>
        <w:rPr>
          <w:rFonts w:ascii="Comic Sans MS" w:hAnsi="Comic Sans MS" w:cs="Arial"/>
          <w:noProof/>
          <w:sz w:val="16"/>
          <w:szCs w:val="16"/>
          <w:lang w:eastAsia="en-GB"/>
        </w:rPr>
        <w:t xml:space="preserve"> </w:t>
      </w:r>
    </w:p>
    <w:p w:rsidR="00A61B82" w:rsidRPr="00BC5C3E" w:rsidRDefault="00A61B82" w:rsidP="00A8318A">
      <w:pPr>
        <w:tabs>
          <w:tab w:val="left" w:pos="6975"/>
        </w:tabs>
        <w:rPr>
          <w:rFonts w:ascii="Comic Sans MS" w:hAnsi="Comic Sans MS"/>
          <w:sz w:val="16"/>
          <w:szCs w:val="16"/>
        </w:rPr>
      </w:pPr>
    </w:p>
    <w:p w:rsidR="002C4EAA" w:rsidRPr="00FD712E" w:rsidRDefault="000E12CE" w:rsidP="009C7BBA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                                                                             </w:t>
      </w:r>
      <w:r w:rsidR="009C7BBA">
        <w:rPr>
          <w:rFonts w:ascii="Comic Sans MS" w:hAnsi="Comic Sans MS"/>
          <w:sz w:val="16"/>
          <w:szCs w:val="16"/>
        </w:rPr>
        <w:t xml:space="preserve">                              </w:t>
      </w:r>
    </w:p>
    <w:p w:rsidR="00FD712E" w:rsidRPr="00FD712E" w:rsidRDefault="00FD712E" w:rsidP="002C4EAA">
      <w:pPr>
        <w:tabs>
          <w:tab w:val="left" w:pos="10605"/>
        </w:tabs>
        <w:rPr>
          <w:rFonts w:ascii="Comic Sans MS" w:hAnsi="Comic Sans MS"/>
          <w:sz w:val="16"/>
          <w:szCs w:val="16"/>
        </w:rPr>
      </w:pPr>
    </w:p>
    <w:tbl>
      <w:tblPr>
        <w:tblpPr w:leftFromText="180" w:rightFromText="180" w:vertAnchor="text" w:horzAnchor="page" w:tblpX="570" w:tblpY="168"/>
        <w:tblOverlap w:val="never"/>
        <w:tblW w:w="0" w:type="auto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ook w:val="00A0" w:firstRow="1" w:lastRow="0" w:firstColumn="1" w:lastColumn="0" w:noHBand="0" w:noVBand="0"/>
      </w:tblPr>
      <w:tblGrid>
        <w:gridCol w:w="4418"/>
      </w:tblGrid>
      <w:tr w:rsidR="00071619" w:rsidRPr="00BC5C3E" w:rsidTr="00071619">
        <w:trPr>
          <w:trHeight w:val="611"/>
        </w:trPr>
        <w:tc>
          <w:tcPr>
            <w:tcW w:w="4418" w:type="dxa"/>
          </w:tcPr>
          <w:p w:rsidR="00071619" w:rsidRPr="002D4744" w:rsidRDefault="00071619" w:rsidP="00071619">
            <w:pPr>
              <w:spacing w:after="0"/>
              <w:rPr>
                <w:rFonts w:ascii="Trebuchet MS" w:hAnsi="Trebuchet MS"/>
                <w:b/>
                <w:color w:val="00B0F0"/>
                <w:sz w:val="16"/>
                <w:szCs w:val="16"/>
                <w:u w:val="single"/>
              </w:rPr>
            </w:pPr>
            <w:r w:rsidRPr="002D4744">
              <w:rPr>
                <w:rFonts w:ascii="Trebuchet MS" w:hAnsi="Trebuchet MS"/>
                <w:b/>
                <w:color w:val="00B0F0"/>
                <w:sz w:val="16"/>
                <w:szCs w:val="16"/>
                <w:u w:val="single"/>
              </w:rPr>
              <w:t>Expressive Arts and Design :</w:t>
            </w:r>
          </w:p>
          <w:p w:rsidR="00071619" w:rsidRPr="00475288" w:rsidRDefault="00071619" w:rsidP="00071619">
            <w:pPr>
              <w:spacing w:after="0"/>
              <w:rPr>
                <w:rFonts w:ascii="Trebuchet MS" w:hAnsi="Trebuchet MS"/>
                <w:color w:val="00B0F0"/>
                <w:sz w:val="16"/>
                <w:szCs w:val="16"/>
              </w:rPr>
            </w:pPr>
            <w:proofErr w:type="gramStart"/>
            <w:r w:rsidRPr="00475288">
              <w:rPr>
                <w:rFonts w:ascii="Trebuchet MS" w:hAnsi="Trebuchet MS"/>
                <w:color w:val="00B0F0"/>
                <w:sz w:val="16"/>
                <w:szCs w:val="16"/>
              </w:rPr>
              <w:t>Who’s</w:t>
            </w:r>
            <w:proofErr w:type="gramEnd"/>
            <w:r w:rsidRPr="00475288">
              <w:rPr>
                <w:rFonts w:ascii="Trebuchet MS" w:hAnsi="Trebuchet MS"/>
                <w:color w:val="00B0F0"/>
                <w:sz w:val="16"/>
                <w:szCs w:val="16"/>
              </w:rPr>
              <w:t xml:space="preserve"> Afraid of the Big Bad Wolf </w:t>
            </w:r>
            <w:r w:rsidR="00475288" w:rsidRPr="00475288">
              <w:rPr>
                <w:rFonts w:ascii="Trebuchet MS" w:hAnsi="Trebuchet MS"/>
                <w:color w:val="00B0F0"/>
                <w:sz w:val="16"/>
                <w:szCs w:val="16"/>
              </w:rPr>
              <w:t>–</w:t>
            </w:r>
            <w:r w:rsidRPr="00475288">
              <w:rPr>
                <w:rFonts w:ascii="Trebuchet MS" w:hAnsi="Trebuchet MS"/>
                <w:color w:val="00B0F0"/>
                <w:sz w:val="16"/>
                <w:szCs w:val="16"/>
              </w:rPr>
              <w:t xml:space="preserve"> song</w:t>
            </w:r>
            <w:r w:rsidR="00475288" w:rsidRPr="00475288">
              <w:rPr>
                <w:rFonts w:ascii="Trebuchet MS" w:hAnsi="Trebuchet MS"/>
                <w:color w:val="00B0F0"/>
                <w:sz w:val="16"/>
                <w:szCs w:val="16"/>
              </w:rPr>
              <w:t xml:space="preserve"> linked to English work.</w:t>
            </w:r>
          </w:p>
          <w:p w:rsidR="00475288" w:rsidRPr="002C3D46" w:rsidRDefault="00475288" w:rsidP="00071619">
            <w:pPr>
              <w:spacing w:after="0"/>
              <w:rPr>
                <w:rFonts w:ascii="Comic Sans MS" w:hAnsi="Comic Sans MS"/>
                <w:color w:val="00B0F0"/>
                <w:sz w:val="16"/>
                <w:szCs w:val="16"/>
              </w:rPr>
            </w:pPr>
            <w:r w:rsidRPr="00475288">
              <w:rPr>
                <w:rFonts w:ascii="Trebuchet MS" w:hAnsi="Trebuchet MS"/>
                <w:color w:val="00B0F0"/>
                <w:sz w:val="16"/>
                <w:szCs w:val="16"/>
              </w:rPr>
              <w:t>Talk to children about ways of finding out what they can do with different media and what happens when they put different things together su</w:t>
            </w:r>
            <w:r>
              <w:rPr>
                <w:rFonts w:ascii="Trebuchet MS" w:hAnsi="Trebuchet MS"/>
                <w:color w:val="00B0F0"/>
                <w:sz w:val="16"/>
                <w:szCs w:val="16"/>
              </w:rPr>
              <w:t xml:space="preserve">ch as sand, paint and sawdust. </w:t>
            </w:r>
            <w:r w:rsidRPr="00475288">
              <w:rPr>
                <w:rFonts w:ascii="Trebuchet MS" w:hAnsi="Trebuchet MS"/>
                <w:color w:val="00B0F0"/>
                <w:sz w:val="16"/>
                <w:szCs w:val="16"/>
              </w:rPr>
              <w:t xml:space="preserve">Encourage children to notice changes in properties of media as they </w:t>
            </w:r>
            <w:proofErr w:type="gramStart"/>
            <w:r w:rsidRPr="00475288">
              <w:rPr>
                <w:rFonts w:ascii="Trebuchet MS" w:hAnsi="Trebuchet MS"/>
                <w:color w:val="00B0F0"/>
                <w:sz w:val="16"/>
                <w:szCs w:val="16"/>
              </w:rPr>
              <w:t>are transformed</w:t>
            </w:r>
            <w:proofErr w:type="gramEnd"/>
            <w:r w:rsidRPr="00475288">
              <w:rPr>
                <w:rFonts w:ascii="Trebuchet MS" w:hAnsi="Trebuchet MS"/>
                <w:color w:val="00B0F0"/>
                <w:sz w:val="16"/>
                <w:szCs w:val="16"/>
              </w:rPr>
              <w:t xml:space="preserve"> through becoming wet, dry, flaky or fixed. Talk about what is happening, helping them to think about cause and effect</w:t>
            </w:r>
          </w:p>
        </w:tc>
      </w:tr>
    </w:tbl>
    <w:p w:rsidR="005C36FF" w:rsidRPr="00FD712E" w:rsidRDefault="005C36FF" w:rsidP="00FD712E">
      <w:pPr>
        <w:tabs>
          <w:tab w:val="left" w:pos="1612"/>
        </w:tabs>
        <w:rPr>
          <w:rFonts w:ascii="Comic Sans MS" w:hAnsi="Comic Sans MS"/>
          <w:sz w:val="16"/>
          <w:szCs w:val="16"/>
        </w:rPr>
      </w:pPr>
    </w:p>
    <w:sectPr w:rsidR="005C36FF" w:rsidRPr="00FD712E" w:rsidSect="008649B8">
      <w:headerReference w:type="default" r:id="rId11"/>
      <w:pgSz w:w="16838" w:h="11906" w:orient="landscape"/>
      <w:pgMar w:top="1440" w:right="1440" w:bottom="1440" w:left="1440" w:header="28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32F" w:rsidRDefault="0093032F" w:rsidP="008649B8">
      <w:pPr>
        <w:spacing w:after="0" w:line="240" w:lineRule="auto"/>
      </w:pPr>
      <w:r>
        <w:separator/>
      </w:r>
    </w:p>
  </w:endnote>
  <w:endnote w:type="continuationSeparator" w:id="0">
    <w:p w:rsidR="0093032F" w:rsidRDefault="0093032F" w:rsidP="00864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32F" w:rsidRDefault="0093032F" w:rsidP="008649B8">
      <w:pPr>
        <w:spacing w:after="0" w:line="240" w:lineRule="auto"/>
      </w:pPr>
      <w:r>
        <w:separator/>
      </w:r>
    </w:p>
  </w:footnote>
  <w:footnote w:type="continuationSeparator" w:id="0">
    <w:p w:rsidR="0093032F" w:rsidRDefault="0093032F" w:rsidP="008649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C55" w:rsidRPr="00D33E18" w:rsidRDefault="00766C55" w:rsidP="007A2AB3">
    <w:pPr>
      <w:spacing w:after="0" w:line="240" w:lineRule="auto"/>
      <w:jc w:val="center"/>
      <w:rPr>
        <w:rFonts w:ascii="Trebuchet MS" w:hAnsi="Trebuchet MS"/>
        <w:b/>
        <w:bCs/>
        <w:i/>
        <w:iCs/>
        <w:sz w:val="24"/>
        <w:szCs w:val="24"/>
      </w:rPr>
    </w:pPr>
    <w:r w:rsidRPr="00D33E18">
      <w:rPr>
        <w:rFonts w:ascii="Trebuchet MS" w:hAnsi="Trebuchet MS"/>
        <w:sz w:val="24"/>
        <w:szCs w:val="24"/>
      </w:rPr>
      <w:t>Skills Based Curriculum</w:t>
    </w:r>
    <w:r w:rsidR="00787935" w:rsidRPr="00D33E18">
      <w:rPr>
        <w:rFonts w:ascii="Trebuchet MS" w:hAnsi="Trebuchet MS"/>
        <w:sz w:val="24"/>
        <w:szCs w:val="24"/>
      </w:rPr>
      <w:t xml:space="preserve"> </w:t>
    </w:r>
    <w:r w:rsidR="00B35C01">
      <w:rPr>
        <w:rFonts w:ascii="Trebuchet MS" w:hAnsi="Trebuchet MS"/>
        <w:sz w:val="24"/>
        <w:szCs w:val="24"/>
      </w:rPr>
      <w:t>summer</w:t>
    </w:r>
    <w:r w:rsidR="00D33E18">
      <w:rPr>
        <w:rFonts w:ascii="Trebuchet MS" w:hAnsi="Trebuchet MS"/>
        <w:sz w:val="24"/>
        <w:szCs w:val="24"/>
      </w:rPr>
      <w:t xml:space="preserve"> </w:t>
    </w:r>
    <w:r w:rsidR="00B35C01">
      <w:rPr>
        <w:rFonts w:ascii="Trebuchet MS" w:hAnsi="Trebuchet MS"/>
        <w:sz w:val="24"/>
        <w:szCs w:val="24"/>
      </w:rPr>
      <w:t>1</w:t>
    </w:r>
    <w:r w:rsidR="00C93CB8">
      <w:rPr>
        <w:rFonts w:ascii="Trebuchet MS" w:hAnsi="Trebuchet MS"/>
        <w:sz w:val="24"/>
        <w:szCs w:val="24"/>
      </w:rPr>
      <w:t xml:space="preserve"> </w:t>
    </w:r>
    <w:r w:rsidR="00B35C01">
      <w:rPr>
        <w:rFonts w:ascii="Trebuchet MS" w:hAnsi="Trebuchet MS"/>
        <w:sz w:val="24"/>
        <w:szCs w:val="24"/>
      </w:rPr>
      <w:t>2020</w:t>
    </w:r>
    <w:r w:rsidR="00787935" w:rsidRPr="00D33E18">
      <w:rPr>
        <w:rFonts w:ascii="Trebuchet MS" w:hAnsi="Trebuchet MS"/>
        <w:sz w:val="24"/>
        <w:szCs w:val="24"/>
      </w:rPr>
      <w:t xml:space="preserve"> </w:t>
    </w:r>
    <w:r w:rsidR="00B11C8A" w:rsidRPr="00D33E18">
      <w:rPr>
        <w:rFonts w:ascii="Trebuchet MS" w:hAnsi="Trebuchet MS"/>
        <w:sz w:val="24"/>
        <w:szCs w:val="24"/>
      </w:rPr>
      <w:t>Reception</w:t>
    </w:r>
  </w:p>
  <w:p w:rsidR="00D40C68" w:rsidRPr="00D33E18" w:rsidRDefault="00D40C68" w:rsidP="00766C55">
    <w:pPr>
      <w:widowControl w:val="0"/>
      <w:spacing w:after="0"/>
      <w:rPr>
        <w:rFonts w:ascii="Trebuchet MS" w:hAnsi="Trebuchet MS"/>
        <w:sz w:val="20"/>
        <w:szCs w:val="20"/>
      </w:rPr>
    </w:pPr>
    <w:r w:rsidRPr="00D33E18">
      <w:rPr>
        <w:rFonts w:ascii="Trebuchet MS" w:hAnsi="Trebuchet MS"/>
      </w:rPr>
      <w:t> </w:t>
    </w:r>
  </w:p>
  <w:p w:rsidR="00A61B82" w:rsidRPr="008649B8" w:rsidRDefault="00A61B82" w:rsidP="008649B8">
    <w:pPr>
      <w:tabs>
        <w:tab w:val="left" w:pos="6975"/>
      </w:tabs>
      <w:rPr>
        <w:sz w:val="28"/>
        <w:szCs w:val="28"/>
        <w:u w:val="single"/>
      </w:rPr>
    </w:pPr>
    <w:r>
      <w:rPr>
        <w:sz w:val="28"/>
        <w:szCs w:val="28"/>
        <w:u w:val="single"/>
      </w:rPr>
      <w:t xml:space="preserve"> </w:t>
    </w:r>
    <w:r w:rsidR="00C93CB8">
      <w:rPr>
        <w:sz w:val="28"/>
        <w:szCs w:val="28"/>
        <w:u w:val="single"/>
      </w:rPr>
      <w:t xml:space="preserve"> </w:t>
    </w:r>
  </w:p>
  <w:p w:rsidR="00A61B82" w:rsidRDefault="00A61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E04EE"/>
    <w:multiLevelType w:val="hybridMultilevel"/>
    <w:tmpl w:val="A81E0948"/>
    <w:lvl w:ilvl="0" w:tplc="E46A7A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F56DCA"/>
    <w:multiLevelType w:val="hybridMultilevel"/>
    <w:tmpl w:val="CA2443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F1EA7"/>
    <w:multiLevelType w:val="hybridMultilevel"/>
    <w:tmpl w:val="EB2A42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07235"/>
    <w:multiLevelType w:val="hybridMultilevel"/>
    <w:tmpl w:val="5C8600B8"/>
    <w:lvl w:ilvl="0" w:tplc="079E9F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6A26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1648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60D9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2CCA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2E79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CC6D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2A71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38BA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8333999"/>
    <w:multiLevelType w:val="hybridMultilevel"/>
    <w:tmpl w:val="A106CE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4074FF"/>
    <w:multiLevelType w:val="hybridMultilevel"/>
    <w:tmpl w:val="56766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171537"/>
    <w:multiLevelType w:val="hybridMultilevel"/>
    <w:tmpl w:val="237CB3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C777D7"/>
    <w:multiLevelType w:val="hybridMultilevel"/>
    <w:tmpl w:val="A4A2892A"/>
    <w:lvl w:ilvl="0" w:tplc="812CDC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A650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A004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2ECE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141A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84BA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6E55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C2C3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7467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0D0811D8"/>
    <w:multiLevelType w:val="hybridMultilevel"/>
    <w:tmpl w:val="5D980AB6"/>
    <w:lvl w:ilvl="0" w:tplc="031CBC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456388"/>
    <w:multiLevelType w:val="hybridMultilevel"/>
    <w:tmpl w:val="5A6E9E6A"/>
    <w:lvl w:ilvl="0" w:tplc="F9FE25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C83C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F42F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38A5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36A8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1ED4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F80B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489A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7840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C4E206C"/>
    <w:multiLevelType w:val="hybridMultilevel"/>
    <w:tmpl w:val="529A4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714480"/>
    <w:multiLevelType w:val="hybridMultilevel"/>
    <w:tmpl w:val="44A87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0651CA"/>
    <w:multiLevelType w:val="hybridMultilevel"/>
    <w:tmpl w:val="954AA83E"/>
    <w:lvl w:ilvl="0" w:tplc="A09E3D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3872828"/>
    <w:multiLevelType w:val="hybridMultilevel"/>
    <w:tmpl w:val="72083B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142B67"/>
    <w:multiLevelType w:val="hybridMultilevel"/>
    <w:tmpl w:val="EB2A42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68145D"/>
    <w:multiLevelType w:val="hybridMultilevel"/>
    <w:tmpl w:val="3662C4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354A71"/>
    <w:multiLevelType w:val="hybridMultilevel"/>
    <w:tmpl w:val="56766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060D20"/>
    <w:multiLevelType w:val="hybridMultilevel"/>
    <w:tmpl w:val="F0AEFD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236373"/>
    <w:multiLevelType w:val="hybridMultilevel"/>
    <w:tmpl w:val="FAFAD1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9A73F4"/>
    <w:multiLevelType w:val="hybridMultilevel"/>
    <w:tmpl w:val="AAAAB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610E49"/>
    <w:multiLevelType w:val="hybridMultilevel"/>
    <w:tmpl w:val="B15CB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383CBC"/>
    <w:multiLevelType w:val="hybridMultilevel"/>
    <w:tmpl w:val="BE264F88"/>
    <w:lvl w:ilvl="0" w:tplc="5AFE1C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6A3615"/>
    <w:multiLevelType w:val="hybridMultilevel"/>
    <w:tmpl w:val="F6E42E04"/>
    <w:lvl w:ilvl="0" w:tplc="997465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509B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14E1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2AFC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8267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BECD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8C01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1A0C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8CC9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7C17CBD"/>
    <w:multiLevelType w:val="hybridMultilevel"/>
    <w:tmpl w:val="6B24E116"/>
    <w:lvl w:ilvl="0" w:tplc="BD5CF2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8A52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B2BE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AE82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FEE3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B8D0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E4BA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F4D7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7061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4A8060D3"/>
    <w:multiLevelType w:val="hybridMultilevel"/>
    <w:tmpl w:val="888A783C"/>
    <w:lvl w:ilvl="0" w:tplc="1E8666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9010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7296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C014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B495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BA29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FCD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5A05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0A42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4C9250C1"/>
    <w:multiLevelType w:val="hybridMultilevel"/>
    <w:tmpl w:val="9718E9D2"/>
    <w:lvl w:ilvl="0" w:tplc="E8C453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055B5E"/>
    <w:multiLevelType w:val="hybridMultilevel"/>
    <w:tmpl w:val="7FEE5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E72DF7"/>
    <w:multiLevelType w:val="hybridMultilevel"/>
    <w:tmpl w:val="1A28D7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042BF5"/>
    <w:multiLevelType w:val="hybridMultilevel"/>
    <w:tmpl w:val="21366864"/>
    <w:lvl w:ilvl="0" w:tplc="4D5E95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62C8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AA02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58AC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3671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80C7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64DC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16EE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CCD1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29E3111"/>
    <w:multiLevelType w:val="hybridMultilevel"/>
    <w:tmpl w:val="82766F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342839"/>
    <w:multiLevelType w:val="hybridMultilevel"/>
    <w:tmpl w:val="BE264F88"/>
    <w:lvl w:ilvl="0" w:tplc="5AFE1C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6D4B7F"/>
    <w:multiLevelType w:val="hybridMultilevel"/>
    <w:tmpl w:val="52FE39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C84594"/>
    <w:multiLevelType w:val="hybridMultilevel"/>
    <w:tmpl w:val="1FE05E4C"/>
    <w:lvl w:ilvl="0" w:tplc="1132F0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EAA6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D2B6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D4AF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4EF6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7ABB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7E82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62EE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3AE4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5E344819"/>
    <w:multiLevelType w:val="hybridMultilevel"/>
    <w:tmpl w:val="529A4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EB2039"/>
    <w:multiLevelType w:val="hybridMultilevel"/>
    <w:tmpl w:val="AAAAB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634FB3"/>
    <w:multiLevelType w:val="hybridMultilevel"/>
    <w:tmpl w:val="B6D451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6550EB5"/>
    <w:multiLevelType w:val="hybridMultilevel"/>
    <w:tmpl w:val="529A4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A12870"/>
    <w:multiLevelType w:val="hybridMultilevel"/>
    <w:tmpl w:val="36AE0AC4"/>
    <w:lvl w:ilvl="0" w:tplc="511C02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7668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908B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3C9C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7673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6E2F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7C54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ECFC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C252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6F83502B"/>
    <w:multiLevelType w:val="hybridMultilevel"/>
    <w:tmpl w:val="BE264F88"/>
    <w:lvl w:ilvl="0" w:tplc="5AFE1C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2F1D49"/>
    <w:multiLevelType w:val="hybridMultilevel"/>
    <w:tmpl w:val="56849F7C"/>
    <w:lvl w:ilvl="0" w:tplc="CB2849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4095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70D8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C0EF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E858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D4C7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C8D6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20AE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7AB0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7B426E7A"/>
    <w:multiLevelType w:val="hybridMultilevel"/>
    <w:tmpl w:val="E62A85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496046"/>
    <w:multiLevelType w:val="hybridMultilevel"/>
    <w:tmpl w:val="B57829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35"/>
  </w:num>
  <w:num w:numId="4">
    <w:abstractNumId w:val="4"/>
  </w:num>
  <w:num w:numId="5">
    <w:abstractNumId w:val="38"/>
  </w:num>
  <w:num w:numId="6">
    <w:abstractNumId w:val="33"/>
  </w:num>
  <w:num w:numId="7">
    <w:abstractNumId w:val="20"/>
  </w:num>
  <w:num w:numId="8">
    <w:abstractNumId w:val="31"/>
  </w:num>
  <w:num w:numId="9">
    <w:abstractNumId w:val="2"/>
  </w:num>
  <w:num w:numId="10">
    <w:abstractNumId w:val="14"/>
  </w:num>
  <w:num w:numId="11">
    <w:abstractNumId w:val="18"/>
  </w:num>
  <w:num w:numId="12">
    <w:abstractNumId w:val="25"/>
  </w:num>
  <w:num w:numId="13">
    <w:abstractNumId w:val="17"/>
  </w:num>
  <w:num w:numId="14">
    <w:abstractNumId w:val="26"/>
  </w:num>
  <w:num w:numId="15">
    <w:abstractNumId w:val="15"/>
  </w:num>
  <w:num w:numId="16">
    <w:abstractNumId w:val="36"/>
  </w:num>
  <w:num w:numId="17">
    <w:abstractNumId w:val="10"/>
  </w:num>
  <w:num w:numId="18">
    <w:abstractNumId w:val="0"/>
  </w:num>
  <w:num w:numId="19">
    <w:abstractNumId w:val="40"/>
  </w:num>
  <w:num w:numId="20">
    <w:abstractNumId w:val="12"/>
  </w:num>
  <w:num w:numId="21">
    <w:abstractNumId w:val="41"/>
  </w:num>
  <w:num w:numId="22">
    <w:abstractNumId w:val="22"/>
  </w:num>
  <w:num w:numId="23">
    <w:abstractNumId w:val="5"/>
  </w:num>
  <w:num w:numId="24">
    <w:abstractNumId w:val="28"/>
  </w:num>
  <w:num w:numId="25">
    <w:abstractNumId w:val="7"/>
  </w:num>
  <w:num w:numId="26">
    <w:abstractNumId w:val="34"/>
  </w:num>
  <w:num w:numId="27">
    <w:abstractNumId w:val="30"/>
  </w:num>
  <w:num w:numId="28">
    <w:abstractNumId w:val="19"/>
  </w:num>
  <w:num w:numId="29">
    <w:abstractNumId w:val="29"/>
  </w:num>
  <w:num w:numId="30">
    <w:abstractNumId w:val="32"/>
  </w:num>
  <w:num w:numId="31">
    <w:abstractNumId w:val="37"/>
  </w:num>
  <w:num w:numId="32">
    <w:abstractNumId w:val="24"/>
  </w:num>
  <w:num w:numId="33">
    <w:abstractNumId w:val="23"/>
  </w:num>
  <w:num w:numId="34">
    <w:abstractNumId w:val="3"/>
  </w:num>
  <w:num w:numId="35">
    <w:abstractNumId w:val="39"/>
  </w:num>
  <w:num w:numId="36">
    <w:abstractNumId w:val="16"/>
  </w:num>
  <w:num w:numId="37">
    <w:abstractNumId w:val="9"/>
  </w:num>
  <w:num w:numId="38">
    <w:abstractNumId w:val="1"/>
  </w:num>
  <w:num w:numId="39">
    <w:abstractNumId w:val="21"/>
  </w:num>
  <w:num w:numId="40">
    <w:abstractNumId w:val="13"/>
  </w:num>
  <w:num w:numId="41">
    <w:abstractNumId w:val="27"/>
  </w:num>
  <w:num w:numId="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18A"/>
    <w:rsid w:val="000070BB"/>
    <w:rsid w:val="00033230"/>
    <w:rsid w:val="000360A9"/>
    <w:rsid w:val="00037ECC"/>
    <w:rsid w:val="00044BFC"/>
    <w:rsid w:val="00052C71"/>
    <w:rsid w:val="00056625"/>
    <w:rsid w:val="000706FC"/>
    <w:rsid w:val="00071619"/>
    <w:rsid w:val="00072D80"/>
    <w:rsid w:val="00072FC9"/>
    <w:rsid w:val="00073A55"/>
    <w:rsid w:val="00076CD2"/>
    <w:rsid w:val="000819DA"/>
    <w:rsid w:val="00084987"/>
    <w:rsid w:val="000868C8"/>
    <w:rsid w:val="00094DE4"/>
    <w:rsid w:val="000960DF"/>
    <w:rsid w:val="000A222E"/>
    <w:rsid w:val="000A35DE"/>
    <w:rsid w:val="000A4F14"/>
    <w:rsid w:val="000A4FCE"/>
    <w:rsid w:val="000A6CAA"/>
    <w:rsid w:val="000C1E7C"/>
    <w:rsid w:val="000C3551"/>
    <w:rsid w:val="000C3674"/>
    <w:rsid w:val="000D27EC"/>
    <w:rsid w:val="000D51BE"/>
    <w:rsid w:val="000E12CE"/>
    <w:rsid w:val="000E2F13"/>
    <w:rsid w:val="000E6D98"/>
    <w:rsid w:val="000F3C5B"/>
    <w:rsid w:val="000F4C25"/>
    <w:rsid w:val="001013F5"/>
    <w:rsid w:val="001026DE"/>
    <w:rsid w:val="001070F8"/>
    <w:rsid w:val="00113826"/>
    <w:rsid w:val="00113981"/>
    <w:rsid w:val="00115405"/>
    <w:rsid w:val="00116541"/>
    <w:rsid w:val="00116BB2"/>
    <w:rsid w:val="00117138"/>
    <w:rsid w:val="001177FE"/>
    <w:rsid w:val="001200E4"/>
    <w:rsid w:val="00123486"/>
    <w:rsid w:val="001245F8"/>
    <w:rsid w:val="00127EED"/>
    <w:rsid w:val="00131DF6"/>
    <w:rsid w:val="001340B3"/>
    <w:rsid w:val="001342FD"/>
    <w:rsid w:val="00135E75"/>
    <w:rsid w:val="001372F8"/>
    <w:rsid w:val="00142630"/>
    <w:rsid w:val="00143B99"/>
    <w:rsid w:val="0014422E"/>
    <w:rsid w:val="00147D64"/>
    <w:rsid w:val="001537F9"/>
    <w:rsid w:val="00156087"/>
    <w:rsid w:val="0016057B"/>
    <w:rsid w:val="00163FA1"/>
    <w:rsid w:val="00175203"/>
    <w:rsid w:val="00176AAB"/>
    <w:rsid w:val="00177A5C"/>
    <w:rsid w:val="00184495"/>
    <w:rsid w:val="00185387"/>
    <w:rsid w:val="001A445E"/>
    <w:rsid w:val="001A5519"/>
    <w:rsid w:val="001A62DC"/>
    <w:rsid w:val="001B3262"/>
    <w:rsid w:val="001C160F"/>
    <w:rsid w:val="001C2BE6"/>
    <w:rsid w:val="001C3589"/>
    <w:rsid w:val="001C596A"/>
    <w:rsid w:val="001C6346"/>
    <w:rsid w:val="001E00C8"/>
    <w:rsid w:val="001E3EC5"/>
    <w:rsid w:val="001E69F7"/>
    <w:rsid w:val="001F030A"/>
    <w:rsid w:val="001F0F27"/>
    <w:rsid w:val="001F66A7"/>
    <w:rsid w:val="001F7F7E"/>
    <w:rsid w:val="00202D8A"/>
    <w:rsid w:val="00204C06"/>
    <w:rsid w:val="00210B8D"/>
    <w:rsid w:val="00210D22"/>
    <w:rsid w:val="002165ED"/>
    <w:rsid w:val="002236B2"/>
    <w:rsid w:val="002355D1"/>
    <w:rsid w:val="00236301"/>
    <w:rsid w:val="00250817"/>
    <w:rsid w:val="00252B9E"/>
    <w:rsid w:val="00256385"/>
    <w:rsid w:val="00260883"/>
    <w:rsid w:val="00264A07"/>
    <w:rsid w:val="00270AFF"/>
    <w:rsid w:val="00272930"/>
    <w:rsid w:val="00275261"/>
    <w:rsid w:val="00276A65"/>
    <w:rsid w:val="0028495A"/>
    <w:rsid w:val="00286335"/>
    <w:rsid w:val="00287699"/>
    <w:rsid w:val="00287D95"/>
    <w:rsid w:val="002900DA"/>
    <w:rsid w:val="00293A8E"/>
    <w:rsid w:val="002A0F59"/>
    <w:rsid w:val="002A1C4C"/>
    <w:rsid w:val="002A6E78"/>
    <w:rsid w:val="002A7BDA"/>
    <w:rsid w:val="002B0276"/>
    <w:rsid w:val="002C0C64"/>
    <w:rsid w:val="002C3D46"/>
    <w:rsid w:val="002C4EAA"/>
    <w:rsid w:val="002C6162"/>
    <w:rsid w:val="002D189D"/>
    <w:rsid w:val="002D21DF"/>
    <w:rsid w:val="002D2E2F"/>
    <w:rsid w:val="002D4744"/>
    <w:rsid w:val="002E3D4E"/>
    <w:rsid w:val="002E5963"/>
    <w:rsid w:val="002F39DD"/>
    <w:rsid w:val="003052BA"/>
    <w:rsid w:val="003103E6"/>
    <w:rsid w:val="003112C8"/>
    <w:rsid w:val="003121B4"/>
    <w:rsid w:val="003203C0"/>
    <w:rsid w:val="00325CFB"/>
    <w:rsid w:val="00326025"/>
    <w:rsid w:val="0032703F"/>
    <w:rsid w:val="0033565B"/>
    <w:rsid w:val="00335C0B"/>
    <w:rsid w:val="00341D71"/>
    <w:rsid w:val="00343E42"/>
    <w:rsid w:val="003458A6"/>
    <w:rsid w:val="00347BF6"/>
    <w:rsid w:val="00347CF8"/>
    <w:rsid w:val="003502A3"/>
    <w:rsid w:val="0035206B"/>
    <w:rsid w:val="00353E85"/>
    <w:rsid w:val="00355F39"/>
    <w:rsid w:val="003564D5"/>
    <w:rsid w:val="00357FBC"/>
    <w:rsid w:val="00360BAC"/>
    <w:rsid w:val="00363AEB"/>
    <w:rsid w:val="00365CCB"/>
    <w:rsid w:val="00371FD8"/>
    <w:rsid w:val="00373266"/>
    <w:rsid w:val="0037530D"/>
    <w:rsid w:val="00382E6A"/>
    <w:rsid w:val="0038488E"/>
    <w:rsid w:val="00386D29"/>
    <w:rsid w:val="0039103A"/>
    <w:rsid w:val="00394ECF"/>
    <w:rsid w:val="003951E7"/>
    <w:rsid w:val="00396E2B"/>
    <w:rsid w:val="003A0029"/>
    <w:rsid w:val="003A0D13"/>
    <w:rsid w:val="003A3E24"/>
    <w:rsid w:val="003A72D2"/>
    <w:rsid w:val="003A7CA1"/>
    <w:rsid w:val="003B5F15"/>
    <w:rsid w:val="003C02F9"/>
    <w:rsid w:val="003C2CC7"/>
    <w:rsid w:val="003C41C1"/>
    <w:rsid w:val="003D0821"/>
    <w:rsid w:val="003D1900"/>
    <w:rsid w:val="003D20F0"/>
    <w:rsid w:val="003D397A"/>
    <w:rsid w:val="003D4A89"/>
    <w:rsid w:val="003D5E4C"/>
    <w:rsid w:val="003D7DA4"/>
    <w:rsid w:val="003E41ED"/>
    <w:rsid w:val="003E5E15"/>
    <w:rsid w:val="003E710E"/>
    <w:rsid w:val="003F0647"/>
    <w:rsid w:val="00400102"/>
    <w:rsid w:val="00405216"/>
    <w:rsid w:val="004121FF"/>
    <w:rsid w:val="004132BB"/>
    <w:rsid w:val="00413FD7"/>
    <w:rsid w:val="00414F44"/>
    <w:rsid w:val="0042465E"/>
    <w:rsid w:val="00431CB0"/>
    <w:rsid w:val="00440494"/>
    <w:rsid w:val="00440EA5"/>
    <w:rsid w:val="00443889"/>
    <w:rsid w:val="00450932"/>
    <w:rsid w:val="00452BD8"/>
    <w:rsid w:val="00453FBE"/>
    <w:rsid w:val="004576BF"/>
    <w:rsid w:val="00465712"/>
    <w:rsid w:val="004664DA"/>
    <w:rsid w:val="00475288"/>
    <w:rsid w:val="00477275"/>
    <w:rsid w:val="00482F4C"/>
    <w:rsid w:val="00490674"/>
    <w:rsid w:val="004911F5"/>
    <w:rsid w:val="004A0155"/>
    <w:rsid w:val="004A1AF3"/>
    <w:rsid w:val="004B04E1"/>
    <w:rsid w:val="004B197D"/>
    <w:rsid w:val="004B20B4"/>
    <w:rsid w:val="004B5F8D"/>
    <w:rsid w:val="004C0F67"/>
    <w:rsid w:val="004C493F"/>
    <w:rsid w:val="004C6FFE"/>
    <w:rsid w:val="004D2A64"/>
    <w:rsid w:val="004D4366"/>
    <w:rsid w:val="004D535C"/>
    <w:rsid w:val="004D53AE"/>
    <w:rsid w:val="004D733E"/>
    <w:rsid w:val="004E17CE"/>
    <w:rsid w:val="004E224C"/>
    <w:rsid w:val="004E7EF9"/>
    <w:rsid w:val="004F0E07"/>
    <w:rsid w:val="004F3CC9"/>
    <w:rsid w:val="004F4DF4"/>
    <w:rsid w:val="004F5E89"/>
    <w:rsid w:val="0050291A"/>
    <w:rsid w:val="00511B16"/>
    <w:rsid w:val="00512F90"/>
    <w:rsid w:val="00515081"/>
    <w:rsid w:val="00520086"/>
    <w:rsid w:val="00525097"/>
    <w:rsid w:val="005277B9"/>
    <w:rsid w:val="00532563"/>
    <w:rsid w:val="00535E48"/>
    <w:rsid w:val="005460C0"/>
    <w:rsid w:val="0054681D"/>
    <w:rsid w:val="005507B5"/>
    <w:rsid w:val="00550A51"/>
    <w:rsid w:val="00550D67"/>
    <w:rsid w:val="00553C00"/>
    <w:rsid w:val="00562B25"/>
    <w:rsid w:val="005631FF"/>
    <w:rsid w:val="00563F4B"/>
    <w:rsid w:val="00572F1A"/>
    <w:rsid w:val="005748FE"/>
    <w:rsid w:val="00577CA1"/>
    <w:rsid w:val="00584753"/>
    <w:rsid w:val="00593D70"/>
    <w:rsid w:val="0059520D"/>
    <w:rsid w:val="0059535D"/>
    <w:rsid w:val="00596815"/>
    <w:rsid w:val="00596A94"/>
    <w:rsid w:val="005A4B1A"/>
    <w:rsid w:val="005A5C65"/>
    <w:rsid w:val="005B07F6"/>
    <w:rsid w:val="005B1045"/>
    <w:rsid w:val="005B5B0C"/>
    <w:rsid w:val="005B6829"/>
    <w:rsid w:val="005B6CC1"/>
    <w:rsid w:val="005C0AB4"/>
    <w:rsid w:val="005C1492"/>
    <w:rsid w:val="005C2206"/>
    <w:rsid w:val="005C36FF"/>
    <w:rsid w:val="005C3B73"/>
    <w:rsid w:val="005C6A60"/>
    <w:rsid w:val="005D0BBB"/>
    <w:rsid w:val="005D1B04"/>
    <w:rsid w:val="005E1385"/>
    <w:rsid w:val="005E23E1"/>
    <w:rsid w:val="005E2C08"/>
    <w:rsid w:val="005E37C2"/>
    <w:rsid w:val="005E5CD3"/>
    <w:rsid w:val="005E5CFC"/>
    <w:rsid w:val="005F1ACB"/>
    <w:rsid w:val="006017B0"/>
    <w:rsid w:val="00613480"/>
    <w:rsid w:val="00613A5A"/>
    <w:rsid w:val="00614783"/>
    <w:rsid w:val="006207C4"/>
    <w:rsid w:val="00621E4F"/>
    <w:rsid w:val="00624B9A"/>
    <w:rsid w:val="006322D4"/>
    <w:rsid w:val="0063332F"/>
    <w:rsid w:val="00641EEC"/>
    <w:rsid w:val="00643B5F"/>
    <w:rsid w:val="006512B6"/>
    <w:rsid w:val="0065760D"/>
    <w:rsid w:val="0065770B"/>
    <w:rsid w:val="00671D64"/>
    <w:rsid w:val="00674629"/>
    <w:rsid w:val="00675037"/>
    <w:rsid w:val="00675097"/>
    <w:rsid w:val="006835D6"/>
    <w:rsid w:val="00691960"/>
    <w:rsid w:val="0069357B"/>
    <w:rsid w:val="006A405D"/>
    <w:rsid w:val="006A5927"/>
    <w:rsid w:val="006B1B33"/>
    <w:rsid w:val="006B2B1A"/>
    <w:rsid w:val="006B2ECD"/>
    <w:rsid w:val="006B4ACA"/>
    <w:rsid w:val="006B4C91"/>
    <w:rsid w:val="006B4CC6"/>
    <w:rsid w:val="006C0B03"/>
    <w:rsid w:val="006C112D"/>
    <w:rsid w:val="006C355C"/>
    <w:rsid w:val="006C5084"/>
    <w:rsid w:val="006C7B99"/>
    <w:rsid w:val="006D03FA"/>
    <w:rsid w:val="006E31C4"/>
    <w:rsid w:val="006E6E7B"/>
    <w:rsid w:val="006F163D"/>
    <w:rsid w:val="006F6400"/>
    <w:rsid w:val="006F6C31"/>
    <w:rsid w:val="007017D2"/>
    <w:rsid w:val="00702EC1"/>
    <w:rsid w:val="00704C08"/>
    <w:rsid w:val="007104CB"/>
    <w:rsid w:val="00710B05"/>
    <w:rsid w:val="00712410"/>
    <w:rsid w:val="00713890"/>
    <w:rsid w:val="00714350"/>
    <w:rsid w:val="007165ED"/>
    <w:rsid w:val="0071700A"/>
    <w:rsid w:val="00721E7B"/>
    <w:rsid w:val="00731AD3"/>
    <w:rsid w:val="0073575E"/>
    <w:rsid w:val="00736ADB"/>
    <w:rsid w:val="00740CD7"/>
    <w:rsid w:val="0074149F"/>
    <w:rsid w:val="007419CC"/>
    <w:rsid w:val="00744617"/>
    <w:rsid w:val="0074751F"/>
    <w:rsid w:val="007545C4"/>
    <w:rsid w:val="007567DA"/>
    <w:rsid w:val="00756D3B"/>
    <w:rsid w:val="00757CA0"/>
    <w:rsid w:val="00760310"/>
    <w:rsid w:val="0076035B"/>
    <w:rsid w:val="00760524"/>
    <w:rsid w:val="0076114D"/>
    <w:rsid w:val="007664C1"/>
    <w:rsid w:val="00766C55"/>
    <w:rsid w:val="00770658"/>
    <w:rsid w:val="00774E1C"/>
    <w:rsid w:val="00785875"/>
    <w:rsid w:val="007858B1"/>
    <w:rsid w:val="00786115"/>
    <w:rsid w:val="00786E74"/>
    <w:rsid w:val="00787935"/>
    <w:rsid w:val="00791F01"/>
    <w:rsid w:val="007946F6"/>
    <w:rsid w:val="007A0A1F"/>
    <w:rsid w:val="007A2AB3"/>
    <w:rsid w:val="007A35C2"/>
    <w:rsid w:val="007A4CB8"/>
    <w:rsid w:val="007A6A3A"/>
    <w:rsid w:val="007B1D72"/>
    <w:rsid w:val="007B5EB5"/>
    <w:rsid w:val="007B7E49"/>
    <w:rsid w:val="007C3AD2"/>
    <w:rsid w:val="007C6041"/>
    <w:rsid w:val="007C715C"/>
    <w:rsid w:val="007D0AB0"/>
    <w:rsid w:val="007D15ED"/>
    <w:rsid w:val="007E5D07"/>
    <w:rsid w:val="007E7217"/>
    <w:rsid w:val="007F20DB"/>
    <w:rsid w:val="007F2B91"/>
    <w:rsid w:val="007F39EF"/>
    <w:rsid w:val="008061C4"/>
    <w:rsid w:val="00807261"/>
    <w:rsid w:val="00810BF1"/>
    <w:rsid w:val="0081187F"/>
    <w:rsid w:val="008159C8"/>
    <w:rsid w:val="00820FEB"/>
    <w:rsid w:val="008221DA"/>
    <w:rsid w:val="00822570"/>
    <w:rsid w:val="00822FB9"/>
    <w:rsid w:val="008233CC"/>
    <w:rsid w:val="0082400F"/>
    <w:rsid w:val="00824902"/>
    <w:rsid w:val="00825D09"/>
    <w:rsid w:val="00833FE4"/>
    <w:rsid w:val="008356B8"/>
    <w:rsid w:val="00835AE3"/>
    <w:rsid w:val="00835D02"/>
    <w:rsid w:val="0084032E"/>
    <w:rsid w:val="00847144"/>
    <w:rsid w:val="00850958"/>
    <w:rsid w:val="0085140B"/>
    <w:rsid w:val="0085404B"/>
    <w:rsid w:val="00856FFD"/>
    <w:rsid w:val="00857645"/>
    <w:rsid w:val="00863FE9"/>
    <w:rsid w:val="008649B8"/>
    <w:rsid w:val="0086612B"/>
    <w:rsid w:val="00866F42"/>
    <w:rsid w:val="0087079E"/>
    <w:rsid w:val="00871E2A"/>
    <w:rsid w:val="00877527"/>
    <w:rsid w:val="0088269F"/>
    <w:rsid w:val="00883C78"/>
    <w:rsid w:val="008873C6"/>
    <w:rsid w:val="008906C4"/>
    <w:rsid w:val="00891918"/>
    <w:rsid w:val="00893DD4"/>
    <w:rsid w:val="008A5B3C"/>
    <w:rsid w:val="008B5506"/>
    <w:rsid w:val="008B6352"/>
    <w:rsid w:val="008C1ECC"/>
    <w:rsid w:val="008C2E4E"/>
    <w:rsid w:val="008C6012"/>
    <w:rsid w:val="008C6618"/>
    <w:rsid w:val="008C746D"/>
    <w:rsid w:val="008C7666"/>
    <w:rsid w:val="008D146D"/>
    <w:rsid w:val="008E0174"/>
    <w:rsid w:val="008E0481"/>
    <w:rsid w:val="008E274A"/>
    <w:rsid w:val="008F09E9"/>
    <w:rsid w:val="008F390E"/>
    <w:rsid w:val="008F4314"/>
    <w:rsid w:val="008F4FCF"/>
    <w:rsid w:val="00907194"/>
    <w:rsid w:val="00907765"/>
    <w:rsid w:val="0091382C"/>
    <w:rsid w:val="00914FC4"/>
    <w:rsid w:val="00916C44"/>
    <w:rsid w:val="0092415F"/>
    <w:rsid w:val="0092499B"/>
    <w:rsid w:val="0093032F"/>
    <w:rsid w:val="0093499A"/>
    <w:rsid w:val="009370F5"/>
    <w:rsid w:val="00937AA3"/>
    <w:rsid w:val="00940091"/>
    <w:rsid w:val="00951CC0"/>
    <w:rsid w:val="00952088"/>
    <w:rsid w:val="009545D9"/>
    <w:rsid w:val="00954894"/>
    <w:rsid w:val="00962F85"/>
    <w:rsid w:val="00963214"/>
    <w:rsid w:val="0096573F"/>
    <w:rsid w:val="00970522"/>
    <w:rsid w:val="00973CCD"/>
    <w:rsid w:val="009753C4"/>
    <w:rsid w:val="009806C0"/>
    <w:rsid w:val="009814D4"/>
    <w:rsid w:val="00982D34"/>
    <w:rsid w:val="00991F72"/>
    <w:rsid w:val="009A2BB7"/>
    <w:rsid w:val="009A4288"/>
    <w:rsid w:val="009B3755"/>
    <w:rsid w:val="009B7BA0"/>
    <w:rsid w:val="009C3029"/>
    <w:rsid w:val="009C7BBA"/>
    <w:rsid w:val="009D390C"/>
    <w:rsid w:val="009D4838"/>
    <w:rsid w:val="009D6A35"/>
    <w:rsid w:val="009E1144"/>
    <w:rsid w:val="009E657E"/>
    <w:rsid w:val="009F441C"/>
    <w:rsid w:val="009F5904"/>
    <w:rsid w:val="00A03B24"/>
    <w:rsid w:val="00A10FEE"/>
    <w:rsid w:val="00A14E69"/>
    <w:rsid w:val="00A15BA7"/>
    <w:rsid w:val="00A203E7"/>
    <w:rsid w:val="00A235C6"/>
    <w:rsid w:val="00A25021"/>
    <w:rsid w:val="00A27940"/>
    <w:rsid w:val="00A35885"/>
    <w:rsid w:val="00A35B2E"/>
    <w:rsid w:val="00A363F7"/>
    <w:rsid w:val="00A47DC8"/>
    <w:rsid w:val="00A47E25"/>
    <w:rsid w:val="00A47FE2"/>
    <w:rsid w:val="00A53425"/>
    <w:rsid w:val="00A61B82"/>
    <w:rsid w:val="00A66416"/>
    <w:rsid w:val="00A76133"/>
    <w:rsid w:val="00A77055"/>
    <w:rsid w:val="00A8318A"/>
    <w:rsid w:val="00A84015"/>
    <w:rsid w:val="00A864BA"/>
    <w:rsid w:val="00A875FD"/>
    <w:rsid w:val="00A87F9B"/>
    <w:rsid w:val="00A9074C"/>
    <w:rsid w:val="00A90DB3"/>
    <w:rsid w:val="00A92711"/>
    <w:rsid w:val="00A96273"/>
    <w:rsid w:val="00A96722"/>
    <w:rsid w:val="00A96849"/>
    <w:rsid w:val="00AA00FE"/>
    <w:rsid w:val="00AA7B95"/>
    <w:rsid w:val="00AB2D2D"/>
    <w:rsid w:val="00AB6919"/>
    <w:rsid w:val="00AB70BF"/>
    <w:rsid w:val="00AC1593"/>
    <w:rsid w:val="00AC4AAA"/>
    <w:rsid w:val="00AD0C4A"/>
    <w:rsid w:val="00AD0E30"/>
    <w:rsid w:val="00AD3652"/>
    <w:rsid w:val="00AE40FF"/>
    <w:rsid w:val="00AE4D8E"/>
    <w:rsid w:val="00AE6342"/>
    <w:rsid w:val="00AE669F"/>
    <w:rsid w:val="00AE741D"/>
    <w:rsid w:val="00AE7AD1"/>
    <w:rsid w:val="00AF2988"/>
    <w:rsid w:val="00AF4CBB"/>
    <w:rsid w:val="00AF6431"/>
    <w:rsid w:val="00AF7286"/>
    <w:rsid w:val="00B0661B"/>
    <w:rsid w:val="00B105CA"/>
    <w:rsid w:val="00B11C8A"/>
    <w:rsid w:val="00B12484"/>
    <w:rsid w:val="00B13F32"/>
    <w:rsid w:val="00B16A40"/>
    <w:rsid w:val="00B17276"/>
    <w:rsid w:val="00B2220D"/>
    <w:rsid w:val="00B27624"/>
    <w:rsid w:val="00B35C01"/>
    <w:rsid w:val="00B4084A"/>
    <w:rsid w:val="00B43F4C"/>
    <w:rsid w:val="00B45CA8"/>
    <w:rsid w:val="00B4792F"/>
    <w:rsid w:val="00B52C57"/>
    <w:rsid w:val="00B52C69"/>
    <w:rsid w:val="00B5323E"/>
    <w:rsid w:val="00B55255"/>
    <w:rsid w:val="00B640A8"/>
    <w:rsid w:val="00B710FC"/>
    <w:rsid w:val="00B76808"/>
    <w:rsid w:val="00B81C4F"/>
    <w:rsid w:val="00B862C5"/>
    <w:rsid w:val="00B91C2A"/>
    <w:rsid w:val="00B961CE"/>
    <w:rsid w:val="00B96DC9"/>
    <w:rsid w:val="00BA5A1F"/>
    <w:rsid w:val="00BA7111"/>
    <w:rsid w:val="00BB11B9"/>
    <w:rsid w:val="00BB6C1B"/>
    <w:rsid w:val="00BC5C3E"/>
    <w:rsid w:val="00BD4B97"/>
    <w:rsid w:val="00BD512F"/>
    <w:rsid w:val="00BE02DF"/>
    <w:rsid w:val="00BE2D94"/>
    <w:rsid w:val="00BE488E"/>
    <w:rsid w:val="00BE687B"/>
    <w:rsid w:val="00BE6D15"/>
    <w:rsid w:val="00BF22E7"/>
    <w:rsid w:val="00BF23DA"/>
    <w:rsid w:val="00C059FC"/>
    <w:rsid w:val="00C16E2F"/>
    <w:rsid w:val="00C26C42"/>
    <w:rsid w:val="00C30A3B"/>
    <w:rsid w:val="00C4425A"/>
    <w:rsid w:val="00C449DA"/>
    <w:rsid w:val="00C53197"/>
    <w:rsid w:val="00C577B0"/>
    <w:rsid w:val="00C609FC"/>
    <w:rsid w:val="00C67394"/>
    <w:rsid w:val="00C7346C"/>
    <w:rsid w:val="00C74F85"/>
    <w:rsid w:val="00C75034"/>
    <w:rsid w:val="00C82D2B"/>
    <w:rsid w:val="00C8568B"/>
    <w:rsid w:val="00C870CF"/>
    <w:rsid w:val="00C9071C"/>
    <w:rsid w:val="00C93CB8"/>
    <w:rsid w:val="00C94A6D"/>
    <w:rsid w:val="00C95044"/>
    <w:rsid w:val="00CA028B"/>
    <w:rsid w:val="00CA77D0"/>
    <w:rsid w:val="00CB66FA"/>
    <w:rsid w:val="00CB6DC5"/>
    <w:rsid w:val="00CC1A03"/>
    <w:rsid w:val="00CC36DF"/>
    <w:rsid w:val="00CC526D"/>
    <w:rsid w:val="00CD6DFF"/>
    <w:rsid w:val="00CD741B"/>
    <w:rsid w:val="00CE1292"/>
    <w:rsid w:val="00CE3EB6"/>
    <w:rsid w:val="00CE4A18"/>
    <w:rsid w:val="00CF123D"/>
    <w:rsid w:val="00CF21E9"/>
    <w:rsid w:val="00CF3A6D"/>
    <w:rsid w:val="00D0120C"/>
    <w:rsid w:val="00D0635A"/>
    <w:rsid w:val="00D065AA"/>
    <w:rsid w:val="00D12D1A"/>
    <w:rsid w:val="00D13FFE"/>
    <w:rsid w:val="00D157FA"/>
    <w:rsid w:val="00D260A2"/>
    <w:rsid w:val="00D3062A"/>
    <w:rsid w:val="00D327AD"/>
    <w:rsid w:val="00D33E18"/>
    <w:rsid w:val="00D346D0"/>
    <w:rsid w:val="00D35DD4"/>
    <w:rsid w:val="00D3606D"/>
    <w:rsid w:val="00D40C68"/>
    <w:rsid w:val="00D45520"/>
    <w:rsid w:val="00D46070"/>
    <w:rsid w:val="00D46AF9"/>
    <w:rsid w:val="00D538F7"/>
    <w:rsid w:val="00D55F11"/>
    <w:rsid w:val="00D57D6C"/>
    <w:rsid w:val="00D6234F"/>
    <w:rsid w:val="00D659D1"/>
    <w:rsid w:val="00D7290B"/>
    <w:rsid w:val="00D816A6"/>
    <w:rsid w:val="00D818FE"/>
    <w:rsid w:val="00D8470F"/>
    <w:rsid w:val="00D84ECB"/>
    <w:rsid w:val="00D86D88"/>
    <w:rsid w:val="00D90EEA"/>
    <w:rsid w:val="00D91DA9"/>
    <w:rsid w:val="00DA01E3"/>
    <w:rsid w:val="00DA047B"/>
    <w:rsid w:val="00DA0A99"/>
    <w:rsid w:val="00DB11B6"/>
    <w:rsid w:val="00DB20FD"/>
    <w:rsid w:val="00DB288C"/>
    <w:rsid w:val="00DB3133"/>
    <w:rsid w:val="00DB3258"/>
    <w:rsid w:val="00DC7B69"/>
    <w:rsid w:val="00DD1E3C"/>
    <w:rsid w:val="00DD3E1B"/>
    <w:rsid w:val="00DD3FD3"/>
    <w:rsid w:val="00DD52ED"/>
    <w:rsid w:val="00DE2E54"/>
    <w:rsid w:val="00DE32A4"/>
    <w:rsid w:val="00DE4C83"/>
    <w:rsid w:val="00DE5873"/>
    <w:rsid w:val="00DF01D3"/>
    <w:rsid w:val="00DF1213"/>
    <w:rsid w:val="00DF27CC"/>
    <w:rsid w:val="00DF43A3"/>
    <w:rsid w:val="00E00516"/>
    <w:rsid w:val="00E062EF"/>
    <w:rsid w:val="00E07DF8"/>
    <w:rsid w:val="00E10E1F"/>
    <w:rsid w:val="00E11557"/>
    <w:rsid w:val="00E12388"/>
    <w:rsid w:val="00E15EA0"/>
    <w:rsid w:val="00E2480E"/>
    <w:rsid w:val="00E33ADD"/>
    <w:rsid w:val="00E34E9A"/>
    <w:rsid w:val="00E4023B"/>
    <w:rsid w:val="00E40752"/>
    <w:rsid w:val="00E40760"/>
    <w:rsid w:val="00E44181"/>
    <w:rsid w:val="00E46636"/>
    <w:rsid w:val="00E4726A"/>
    <w:rsid w:val="00E51B69"/>
    <w:rsid w:val="00E612D3"/>
    <w:rsid w:val="00E6341A"/>
    <w:rsid w:val="00E71451"/>
    <w:rsid w:val="00E715F4"/>
    <w:rsid w:val="00E7233F"/>
    <w:rsid w:val="00E81F28"/>
    <w:rsid w:val="00E842D1"/>
    <w:rsid w:val="00E9098C"/>
    <w:rsid w:val="00E91F70"/>
    <w:rsid w:val="00E922AF"/>
    <w:rsid w:val="00E9336A"/>
    <w:rsid w:val="00EA4986"/>
    <w:rsid w:val="00EA6DF2"/>
    <w:rsid w:val="00EB39B6"/>
    <w:rsid w:val="00EB4C26"/>
    <w:rsid w:val="00EB4D1D"/>
    <w:rsid w:val="00EB6AEC"/>
    <w:rsid w:val="00EB6F7C"/>
    <w:rsid w:val="00EC09D5"/>
    <w:rsid w:val="00EC2414"/>
    <w:rsid w:val="00EC2B5B"/>
    <w:rsid w:val="00EC4382"/>
    <w:rsid w:val="00EC46EB"/>
    <w:rsid w:val="00EC5075"/>
    <w:rsid w:val="00EC6F99"/>
    <w:rsid w:val="00ED0950"/>
    <w:rsid w:val="00ED0B24"/>
    <w:rsid w:val="00ED1435"/>
    <w:rsid w:val="00ED3B40"/>
    <w:rsid w:val="00EE18E5"/>
    <w:rsid w:val="00EE2F3C"/>
    <w:rsid w:val="00EE63D6"/>
    <w:rsid w:val="00EE7DD2"/>
    <w:rsid w:val="00EF3A23"/>
    <w:rsid w:val="00EF3F03"/>
    <w:rsid w:val="00F014FF"/>
    <w:rsid w:val="00F01D30"/>
    <w:rsid w:val="00F043C4"/>
    <w:rsid w:val="00F163B0"/>
    <w:rsid w:val="00F17992"/>
    <w:rsid w:val="00F2047D"/>
    <w:rsid w:val="00F20C46"/>
    <w:rsid w:val="00F22D0F"/>
    <w:rsid w:val="00F22D81"/>
    <w:rsid w:val="00F23251"/>
    <w:rsid w:val="00F23703"/>
    <w:rsid w:val="00F23FFA"/>
    <w:rsid w:val="00F31B5A"/>
    <w:rsid w:val="00F324DB"/>
    <w:rsid w:val="00F34DC5"/>
    <w:rsid w:val="00F41E61"/>
    <w:rsid w:val="00F43EE1"/>
    <w:rsid w:val="00F469E9"/>
    <w:rsid w:val="00F507E3"/>
    <w:rsid w:val="00F555E6"/>
    <w:rsid w:val="00F65103"/>
    <w:rsid w:val="00F7028F"/>
    <w:rsid w:val="00F7416F"/>
    <w:rsid w:val="00F75FCA"/>
    <w:rsid w:val="00F76D9C"/>
    <w:rsid w:val="00F77BA2"/>
    <w:rsid w:val="00F819DC"/>
    <w:rsid w:val="00F91DF9"/>
    <w:rsid w:val="00F93E83"/>
    <w:rsid w:val="00F94CF0"/>
    <w:rsid w:val="00F96C16"/>
    <w:rsid w:val="00FA4C48"/>
    <w:rsid w:val="00FA66A1"/>
    <w:rsid w:val="00FB2A42"/>
    <w:rsid w:val="00FB47E5"/>
    <w:rsid w:val="00FB568E"/>
    <w:rsid w:val="00FC248C"/>
    <w:rsid w:val="00FC2F17"/>
    <w:rsid w:val="00FC3CE7"/>
    <w:rsid w:val="00FC7E16"/>
    <w:rsid w:val="00FD28FC"/>
    <w:rsid w:val="00FD2F8B"/>
    <w:rsid w:val="00FD2FCC"/>
    <w:rsid w:val="00FD3DED"/>
    <w:rsid w:val="00FD712E"/>
    <w:rsid w:val="00FE0284"/>
    <w:rsid w:val="00FE0739"/>
    <w:rsid w:val="00FE2511"/>
    <w:rsid w:val="00FE35B8"/>
    <w:rsid w:val="00FF3A19"/>
    <w:rsid w:val="00FF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DFDE342F-078C-4420-8B1C-23DCEEAE4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09D5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link w:val="Heading2Char"/>
    <w:uiPriority w:val="9"/>
    <w:qFormat/>
    <w:locked/>
    <w:rsid w:val="00076CD2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color w:val="330066"/>
      <w:sz w:val="18"/>
      <w:szCs w:val="1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31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Spacing1">
    <w:name w:val="No Spacing1"/>
    <w:uiPriority w:val="99"/>
    <w:rsid w:val="00515081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176AAB"/>
    <w:pPr>
      <w:ind w:left="720"/>
      <w:contextualSpacing/>
    </w:pPr>
  </w:style>
  <w:style w:type="paragraph" w:customStyle="1" w:styleId="NoSpacing2">
    <w:name w:val="No Spacing2"/>
    <w:uiPriority w:val="99"/>
    <w:rsid w:val="00CA77D0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8649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649B8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8649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649B8"/>
    <w:rPr>
      <w:rFonts w:cs="Times New Roman"/>
    </w:rPr>
  </w:style>
  <w:style w:type="paragraph" w:customStyle="1" w:styleId="NoSpacing3">
    <w:name w:val="No Spacing3"/>
    <w:uiPriority w:val="99"/>
    <w:rsid w:val="009F5904"/>
    <w:rPr>
      <w:sz w:val="22"/>
      <w:szCs w:val="22"/>
      <w:lang w:eastAsia="en-US"/>
    </w:rPr>
  </w:style>
  <w:style w:type="paragraph" w:customStyle="1" w:styleId="NoSpacing4">
    <w:name w:val="No Spacing4"/>
    <w:uiPriority w:val="99"/>
    <w:rsid w:val="00C82D2B"/>
    <w:rPr>
      <w:sz w:val="22"/>
      <w:szCs w:val="22"/>
      <w:lang w:eastAsia="en-US"/>
    </w:rPr>
  </w:style>
  <w:style w:type="paragraph" w:styleId="NoSpacing">
    <w:name w:val="No Spacing"/>
    <w:uiPriority w:val="1"/>
    <w:qFormat/>
    <w:rsid w:val="002A6E78"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rsid w:val="008F4FCF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F94CF0"/>
    <w:rPr>
      <w:rFonts w:cs="Times New Roman"/>
      <w:color w:val="80008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76CD2"/>
    <w:rPr>
      <w:rFonts w:ascii="Arial" w:eastAsia="Times New Roman" w:hAnsi="Arial" w:cs="Arial"/>
      <w:b/>
      <w:bCs/>
      <w:color w:val="330066"/>
      <w:sz w:val="18"/>
      <w:szCs w:val="18"/>
    </w:rPr>
  </w:style>
  <w:style w:type="paragraph" w:styleId="NormalWeb">
    <w:name w:val="Normal (Web)"/>
    <w:basedOn w:val="Normal"/>
    <w:uiPriority w:val="99"/>
    <w:unhideWhenUsed/>
    <w:rsid w:val="00076CD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6693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6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95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991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102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12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00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97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1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29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85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290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796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094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69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49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28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98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1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02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602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9289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77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22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79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19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21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3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67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59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75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73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87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99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58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25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36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863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45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808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80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06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19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48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7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026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07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711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97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780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5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87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68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275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52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0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0334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66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2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616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88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83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602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7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bKadke35c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rze89HB9u8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bc.co.uk/cbeebies/radio/the-three-little-pig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2E0461-8E0C-453E-9046-A0DA61B64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591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Sabera</dc:creator>
  <cp:lastModifiedBy>R Lever</cp:lastModifiedBy>
  <cp:revision>2</cp:revision>
  <cp:lastPrinted>2014-06-30T07:37:00Z</cp:lastPrinted>
  <dcterms:created xsi:type="dcterms:W3CDTF">2020-04-16T18:06:00Z</dcterms:created>
  <dcterms:modified xsi:type="dcterms:W3CDTF">2020-04-16T18:06:00Z</dcterms:modified>
</cp:coreProperties>
</file>