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53" w:tblpY="-1053"/>
        <w:tblW w:w="0" w:type="auto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0A0" w:firstRow="1" w:lastRow="0" w:firstColumn="1" w:lastColumn="0" w:noHBand="0" w:noVBand="0"/>
      </w:tblPr>
      <w:tblGrid>
        <w:gridCol w:w="4644"/>
      </w:tblGrid>
      <w:tr w:rsidR="006D03FA" w:rsidRPr="00BC5C3E" w:rsidTr="00691960">
        <w:trPr>
          <w:trHeight w:val="1075"/>
        </w:trPr>
        <w:tc>
          <w:tcPr>
            <w:tcW w:w="4644" w:type="dxa"/>
          </w:tcPr>
          <w:p w:rsidR="005E37C2" w:rsidRDefault="00147D64" w:rsidP="001C596A">
            <w:pPr>
              <w:spacing w:after="0"/>
              <w:rPr>
                <w:rFonts w:ascii="Trebuchet MS" w:hAnsi="Trebuchet MS"/>
                <w:b/>
                <w:bCs/>
                <w:color w:val="E36C0A" w:themeColor="accent6" w:themeShade="BF"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5F1ACB">
              <w:rPr>
                <w:rFonts w:ascii="Trebuchet MS" w:hAnsi="Trebuchet MS"/>
                <w:b/>
                <w:bCs/>
                <w:color w:val="E36C0A" w:themeColor="accent6" w:themeShade="BF"/>
                <w:sz w:val="16"/>
                <w:szCs w:val="16"/>
                <w:u w:val="single"/>
              </w:rPr>
              <w:t xml:space="preserve">Personal, Social, Emotional Development </w:t>
            </w:r>
          </w:p>
          <w:p w:rsidR="00624B9A" w:rsidRDefault="009753C4" w:rsidP="00FB568E">
            <w:pPr>
              <w:spacing w:after="0"/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</w:pPr>
            <w:r w:rsidRPr="009753C4"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 xml:space="preserve">Develop </w:t>
            </w:r>
            <w:r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>role-p</w:t>
            </w:r>
            <w:r w:rsidRPr="009753C4"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>l</w:t>
            </w:r>
            <w:r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>a</w:t>
            </w:r>
            <w:r w:rsidRPr="009753C4"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 xml:space="preserve">y with </w:t>
            </w:r>
            <w:r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 xml:space="preserve">friends. </w:t>
            </w:r>
          </w:p>
          <w:p w:rsidR="009753C4" w:rsidRDefault="00883C78" w:rsidP="009753C4">
            <w:pPr>
              <w:spacing w:after="0"/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>Spend time learning how to ask people to come and play. Children try and play a variety of new games and imaginative games.</w:t>
            </w:r>
          </w:p>
          <w:p w:rsidR="007C715C" w:rsidRDefault="00883C78" w:rsidP="007C715C">
            <w:pPr>
              <w:spacing w:after="0"/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>Circle t</w:t>
            </w:r>
            <w:r w:rsidR="00C93CB8"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>ime: talking about themselves, t</w:t>
            </w:r>
            <w:r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>heir positive attributes and why they are amazing.</w:t>
            </w:r>
          </w:p>
          <w:p w:rsidR="007C715C" w:rsidRPr="009753C4" w:rsidRDefault="00883C78" w:rsidP="00C93CB8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 xml:space="preserve">Learn how to negotiate with one another and solve problems. Role play and drama </w:t>
            </w:r>
            <w:r w:rsidR="00C93CB8"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>activities with a</w:t>
            </w:r>
            <w:r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 xml:space="preserve"> variety of </w:t>
            </w:r>
            <w:r w:rsidR="003A72D2"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>famili</w:t>
            </w:r>
            <w:r w:rsidR="00C93CB8"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>a</w:t>
            </w:r>
            <w:r w:rsidR="003A72D2"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>r</w:t>
            </w:r>
            <w:r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 xml:space="preserve"> and difficult situations. As a group</w:t>
            </w:r>
            <w:r w:rsidR="00C93CB8"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>,</w:t>
            </w:r>
            <w:r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 xml:space="preserve"> decide</w:t>
            </w:r>
            <w:r w:rsidR="00C93CB8"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 xml:space="preserve"> how we would solve these situations</w:t>
            </w:r>
            <w:r>
              <w:rPr>
                <w:rFonts w:ascii="Trebuchet MS" w:hAnsi="Trebuchet MS"/>
                <w:bCs/>
                <w:color w:val="E36C0A" w:themeColor="accent6" w:themeShade="BF"/>
                <w:sz w:val="16"/>
                <w:szCs w:val="16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-100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0A0" w:firstRow="1" w:lastRow="0" w:firstColumn="1" w:lastColumn="0" w:noHBand="0" w:noVBand="0"/>
      </w:tblPr>
      <w:tblGrid>
        <w:gridCol w:w="4644"/>
      </w:tblGrid>
      <w:tr w:rsidR="00147D64" w:rsidRPr="00BC5C3E" w:rsidTr="00641EEC">
        <w:trPr>
          <w:trHeight w:val="2691"/>
        </w:trPr>
        <w:tc>
          <w:tcPr>
            <w:tcW w:w="4644" w:type="dxa"/>
          </w:tcPr>
          <w:p w:rsidR="00147D64" w:rsidRPr="00641EEC" w:rsidRDefault="00147D64" w:rsidP="00147D64">
            <w:pPr>
              <w:spacing w:after="0"/>
              <w:rPr>
                <w:rFonts w:ascii="Trebuchet MS" w:hAnsi="Trebuchet MS"/>
                <w:b/>
                <w:color w:val="1F497D" w:themeColor="text2"/>
                <w:sz w:val="16"/>
                <w:szCs w:val="16"/>
                <w:u w:val="single"/>
              </w:rPr>
            </w:pPr>
            <w:r w:rsidRPr="00641EEC">
              <w:rPr>
                <w:rFonts w:ascii="Trebuchet MS" w:hAnsi="Trebuchet MS"/>
                <w:b/>
                <w:color w:val="1F497D" w:themeColor="text2"/>
                <w:sz w:val="16"/>
                <w:szCs w:val="16"/>
                <w:u w:val="single"/>
              </w:rPr>
              <w:t>Physical Development:</w:t>
            </w:r>
          </w:p>
          <w:p w:rsidR="00641EEC" w:rsidRDefault="003052BA" w:rsidP="00147D64">
            <w:pPr>
              <w:spacing w:after="0"/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SRSP coaches for PE once a week – mini</w:t>
            </w:r>
            <w:r w:rsidR="00BF22E7"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 xml:space="preserve">movers (dance and fundamental skills development) </w:t>
            </w:r>
          </w:p>
          <w:p w:rsidR="00B961CE" w:rsidRDefault="003052BA" w:rsidP="00641EEC">
            <w:pPr>
              <w:spacing w:after="0"/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Throwing and catching focus in the outdoor prov</w:t>
            </w:r>
            <w:r w:rsidR="00C93CB8"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i</w:t>
            </w:r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 xml:space="preserve">sion– balls, balloons, beanbags. </w:t>
            </w:r>
          </w:p>
          <w:p w:rsidR="00B961CE" w:rsidRDefault="00B961CE" w:rsidP="00B961CE">
            <w:pPr>
              <w:spacing w:after="0"/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 xml:space="preserve">Understands the need for safety when tackling a new task – </w:t>
            </w:r>
            <w:r w:rsidR="003052BA"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manages the risks (children use the trim-trail and the climbing frame. Make obstacles course with tyres, planks and reels)</w:t>
            </w:r>
          </w:p>
          <w:p w:rsidR="00671D64" w:rsidRDefault="00671D64" w:rsidP="00B961CE">
            <w:pPr>
              <w:spacing w:after="0"/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F</w:t>
            </w:r>
            <w:r w:rsidR="003052BA"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ocus on handwriting - f</w:t>
            </w:r>
            <w:r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orming cursive letters correctly</w:t>
            </w:r>
            <w:r w:rsidR="003052BA">
              <w:rPr>
                <w:rFonts w:ascii="Trebuchet MS" w:hAnsi="Trebuchet MS"/>
                <w:b/>
                <w:color w:val="1F497D" w:themeColor="text2"/>
                <w:sz w:val="16"/>
                <w:szCs w:val="16"/>
              </w:rPr>
              <w:t>.</w:t>
            </w:r>
          </w:p>
          <w:p w:rsidR="00F555E6" w:rsidRPr="00AD0E30" w:rsidRDefault="00F555E6" w:rsidP="00B961CE">
            <w:pPr>
              <w:spacing w:after="0"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11353" w:tblpY="-1015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0A0" w:firstRow="1" w:lastRow="0" w:firstColumn="1" w:lastColumn="0" w:noHBand="0" w:noVBand="0"/>
      </w:tblPr>
      <w:tblGrid>
        <w:gridCol w:w="4644"/>
      </w:tblGrid>
      <w:tr w:rsidR="00147D64" w:rsidRPr="00BC5C3E" w:rsidTr="00691960">
        <w:trPr>
          <w:trHeight w:val="1075"/>
        </w:trPr>
        <w:tc>
          <w:tcPr>
            <w:tcW w:w="4644" w:type="dxa"/>
          </w:tcPr>
          <w:p w:rsidR="00FF3A19" w:rsidRPr="00624B9A" w:rsidRDefault="00147D64" w:rsidP="00624B9A">
            <w:pPr>
              <w:spacing w:after="0"/>
              <w:rPr>
                <w:rFonts w:ascii="Trebuchet MS" w:hAnsi="Trebuchet MS"/>
                <w:b/>
                <w:color w:val="E36C0A" w:themeColor="accent6" w:themeShade="BF"/>
                <w:sz w:val="16"/>
                <w:szCs w:val="16"/>
                <w:u w:val="single"/>
              </w:rPr>
            </w:pPr>
            <w:r w:rsidRPr="00B862C5">
              <w:rPr>
                <w:rFonts w:ascii="Trebuchet MS" w:hAnsi="Trebuchet MS"/>
                <w:b/>
                <w:color w:val="E36C0A" w:themeColor="accent6" w:themeShade="BF"/>
                <w:sz w:val="16"/>
                <w:szCs w:val="16"/>
                <w:u w:val="single"/>
              </w:rPr>
              <w:t>Communication and Language:</w:t>
            </w:r>
          </w:p>
          <w:p w:rsidR="00477275" w:rsidRDefault="002900DA" w:rsidP="00624B9A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During story</w:t>
            </w:r>
            <w:r w:rsidR="00C93CB8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time, UW focus ask children a variety of ‘</w:t>
            </w:r>
            <w:r w:rsidR="0035206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how</w:t>
            </w: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’</w:t>
            </w:r>
            <w:r w:rsidR="0035206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and </w:t>
            </w: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‘</w:t>
            </w:r>
            <w:r w:rsidR="0035206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why</w:t>
            </w: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’</w:t>
            </w:r>
            <w:r w:rsidR="0035206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questions</w:t>
            </w: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. Develop children’s ability to explain their answers. </w:t>
            </w:r>
          </w:p>
          <w:p w:rsidR="00B961CE" w:rsidRPr="00477275" w:rsidRDefault="00B961CE" w:rsidP="00624B9A">
            <w:pPr>
              <w:spacing w:after="0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Introduces a storyline or narrative to their play.</w:t>
            </w:r>
            <w:r w:rsidR="002900DA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Give children the opportunity for plenty of imaginative play (deconstructed role-play) and see what narratives the children come up with as a group. </w:t>
            </w:r>
          </w:p>
        </w:tc>
      </w:tr>
    </w:tbl>
    <w:p w:rsidR="008873C6" w:rsidRPr="00BC5C3E" w:rsidRDefault="00FE35B8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eastAsia="en-GB"/>
        </w:rPr>
        <mc:AlternateContent>
          <mc:Choice Requires="wps">
            <w:drawing>
              <wp:anchor distT="36575" distB="36575" distL="36576" distR="36576" simplePos="0" relativeHeight="251685888" behindDoc="0" locked="0" layoutInCell="1" allowOverlap="1">
                <wp:simplePos x="0" y="0"/>
                <wp:positionH relativeFrom="column">
                  <wp:posOffset>-3325495</wp:posOffset>
                </wp:positionH>
                <wp:positionV relativeFrom="paragraph">
                  <wp:posOffset>-1430656</wp:posOffset>
                </wp:positionV>
                <wp:extent cx="10482580" cy="0"/>
                <wp:effectExtent l="0" t="19050" r="52070" b="3810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25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14318D" id="Line 29" o:spid="_x0000_s1026" style="position:absolute;z-index:2516858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61.85pt,-112.65pt" to="563.55pt,-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" strokecolor="#fcc" strokeweight="4pt">
                <v:shadow color="#ccc"/>
              </v:lin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36575" distB="36575" distL="36576" distR="36576" simplePos="0" relativeHeight="251671552" behindDoc="0" locked="0" layoutInCell="1" allowOverlap="1">
                <wp:simplePos x="0" y="0"/>
                <wp:positionH relativeFrom="column">
                  <wp:posOffset>-3451860</wp:posOffset>
                </wp:positionH>
                <wp:positionV relativeFrom="paragraph">
                  <wp:posOffset>-1355091</wp:posOffset>
                </wp:positionV>
                <wp:extent cx="10486390" cy="0"/>
                <wp:effectExtent l="0" t="19050" r="48260" b="381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63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C85E9C" id="Line 11" o:spid="_x0000_s1026" style="position:absolute;z-index:25167155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71.8pt,-106.7pt" to="553.9pt,-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" strokecolor="red" strokeweight="4pt">
                <v:shadow color="#ccc"/>
              </v:lin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36575" distB="36575" distL="36576" distR="36576" simplePos="0" relativeHeight="251660288" behindDoc="0" locked="0" layoutInCell="1" allowOverlap="1">
                <wp:simplePos x="0" y="0"/>
                <wp:positionH relativeFrom="column">
                  <wp:posOffset>-3325495</wp:posOffset>
                </wp:positionH>
                <wp:positionV relativeFrom="paragraph">
                  <wp:posOffset>-1619886</wp:posOffset>
                </wp:positionV>
                <wp:extent cx="10482580" cy="0"/>
                <wp:effectExtent l="0" t="19050" r="52070" b="381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25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187184" id="Line 5" o:spid="_x0000_s1026" style="position:absolute;z-index:2516602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61.85pt,-127.55pt" to="563.55pt,-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" strokecolor="#fcc" strokeweight="4pt">
                <v:shadow color="#ccc"/>
              </v:line>
            </w:pict>
          </mc:Fallback>
        </mc:AlternateContent>
      </w:r>
    </w:p>
    <w:p w:rsidR="00774E1C" w:rsidRPr="00BC5C3E" w:rsidRDefault="00774E1C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774E1C" w:rsidRPr="00BC5C3E" w:rsidRDefault="00774E1C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774E1C" w:rsidRPr="00BC5C3E" w:rsidRDefault="00774E1C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907765" w:rsidRPr="00BC5C3E" w:rsidRDefault="00907765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907765" w:rsidRDefault="00907765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tbl>
      <w:tblPr>
        <w:tblpPr w:leftFromText="180" w:rightFromText="180" w:vertAnchor="text" w:horzAnchor="page" w:tblpX="553" w:tblpY="230"/>
        <w:tblOverlap w:val="never"/>
        <w:tblW w:w="0" w:type="auto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0A0" w:firstRow="1" w:lastRow="0" w:firstColumn="1" w:lastColumn="0" w:noHBand="0" w:noVBand="0"/>
      </w:tblPr>
      <w:tblGrid>
        <w:gridCol w:w="4644"/>
      </w:tblGrid>
      <w:tr w:rsidR="00674629" w:rsidRPr="00BC5C3E" w:rsidTr="00624B9A">
        <w:trPr>
          <w:trHeight w:val="1075"/>
        </w:trPr>
        <w:tc>
          <w:tcPr>
            <w:tcW w:w="4644" w:type="dxa"/>
          </w:tcPr>
          <w:p w:rsidR="00674629" w:rsidRPr="005F1ACB" w:rsidRDefault="00674629" w:rsidP="00624B9A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  <w:u w:val="single"/>
              </w:rPr>
            </w:pPr>
            <w:r w:rsidRPr="005F1ACB">
              <w:rPr>
                <w:rFonts w:ascii="Trebuchet MS" w:hAnsi="Trebuchet MS"/>
                <w:b/>
                <w:color w:val="FF3399"/>
                <w:sz w:val="16"/>
                <w:szCs w:val="16"/>
                <w:u w:val="single"/>
              </w:rPr>
              <w:t>Understanding the World:</w:t>
            </w:r>
          </w:p>
          <w:p w:rsidR="00674629" w:rsidRDefault="00A76133" w:rsidP="00A76133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FF3399"/>
                <w:sz w:val="16"/>
                <w:szCs w:val="16"/>
              </w:rPr>
              <w:t xml:space="preserve">Enjoys joining in with family customs and routines – photograph from home with children taking part in a Christmas-time </w:t>
            </w:r>
            <w:r w:rsidR="003A72D2">
              <w:rPr>
                <w:rFonts w:ascii="Trebuchet MS" w:hAnsi="Trebuchet MS"/>
                <w:b/>
                <w:color w:val="FF3399"/>
                <w:sz w:val="16"/>
                <w:szCs w:val="16"/>
              </w:rPr>
              <w:t xml:space="preserve">or </w:t>
            </w:r>
            <w:r w:rsidR="00C93CB8">
              <w:rPr>
                <w:rFonts w:ascii="Trebuchet MS" w:hAnsi="Trebuchet MS"/>
                <w:b/>
                <w:color w:val="FF3399"/>
                <w:sz w:val="16"/>
                <w:szCs w:val="16"/>
              </w:rPr>
              <w:t xml:space="preserve">a </w:t>
            </w:r>
            <w:r w:rsidR="003A72D2">
              <w:rPr>
                <w:rFonts w:ascii="Trebuchet MS" w:hAnsi="Trebuchet MS"/>
                <w:b/>
                <w:color w:val="FF3399"/>
                <w:sz w:val="16"/>
                <w:szCs w:val="16"/>
              </w:rPr>
              <w:t xml:space="preserve">special </w:t>
            </w:r>
            <w:r>
              <w:rPr>
                <w:rFonts w:ascii="Trebuchet MS" w:hAnsi="Trebuchet MS"/>
                <w:b/>
                <w:color w:val="FF3399"/>
                <w:sz w:val="16"/>
                <w:szCs w:val="16"/>
              </w:rPr>
              <w:t>celebration.</w:t>
            </w:r>
          </w:p>
          <w:p w:rsidR="006F163D" w:rsidRDefault="006F163D" w:rsidP="00A76133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FF3399"/>
                <w:sz w:val="16"/>
                <w:szCs w:val="16"/>
              </w:rPr>
              <w:t xml:space="preserve">Talk about similarities and differences between themselves and others’ traditions. </w:t>
            </w:r>
            <w:r w:rsidR="003A0029">
              <w:rPr>
                <w:rFonts w:ascii="Trebuchet MS" w:hAnsi="Trebuchet MS"/>
                <w:b/>
                <w:color w:val="FF3399"/>
                <w:sz w:val="16"/>
                <w:szCs w:val="16"/>
              </w:rPr>
              <w:t>ZP to talk about her Muslim traditions. Link to Diwali (Hinduism)</w:t>
            </w:r>
          </w:p>
          <w:p w:rsidR="004F0E07" w:rsidRDefault="004F0E07" w:rsidP="00A76133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FF3399"/>
                <w:sz w:val="16"/>
                <w:szCs w:val="16"/>
              </w:rPr>
              <w:t>Observes patterns of change</w:t>
            </w:r>
            <w:r w:rsidR="003A72D2">
              <w:rPr>
                <w:rFonts w:ascii="Trebuchet MS" w:hAnsi="Trebuchet MS"/>
                <w:b/>
                <w:color w:val="FF3399"/>
                <w:sz w:val="16"/>
                <w:szCs w:val="16"/>
              </w:rPr>
              <w:t xml:space="preserve"> – </w:t>
            </w:r>
            <w:r w:rsidR="00C93CB8">
              <w:rPr>
                <w:rFonts w:ascii="Trebuchet MS" w:hAnsi="Trebuchet MS"/>
                <w:b/>
                <w:color w:val="FF3399"/>
                <w:sz w:val="16"/>
                <w:szCs w:val="16"/>
              </w:rPr>
              <w:t xml:space="preserve">autumn into </w:t>
            </w:r>
            <w:r w:rsidR="003A72D2">
              <w:rPr>
                <w:rFonts w:ascii="Trebuchet MS" w:hAnsi="Trebuchet MS"/>
                <w:b/>
                <w:color w:val="FF3399"/>
                <w:sz w:val="16"/>
                <w:szCs w:val="16"/>
              </w:rPr>
              <w:t xml:space="preserve">winter. </w:t>
            </w:r>
          </w:p>
          <w:p w:rsidR="003A72D2" w:rsidRPr="005F1ACB" w:rsidRDefault="003A72D2" w:rsidP="00C93CB8">
            <w:pPr>
              <w:spacing w:after="0"/>
              <w:rPr>
                <w:rFonts w:ascii="Comic Sans MS" w:hAnsi="Comic Sans MS"/>
                <w:color w:val="FF3399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FF3399"/>
                <w:sz w:val="16"/>
                <w:szCs w:val="16"/>
              </w:rPr>
              <w:t xml:space="preserve">Children go on </w:t>
            </w:r>
            <w:proofErr w:type="gramStart"/>
            <w:r>
              <w:rPr>
                <w:rFonts w:ascii="Trebuchet MS" w:hAnsi="Trebuchet MS"/>
                <w:b/>
                <w:color w:val="FF3399"/>
                <w:sz w:val="16"/>
                <w:szCs w:val="16"/>
              </w:rPr>
              <w:t>a</w:t>
            </w:r>
            <w:proofErr w:type="gramEnd"/>
            <w:r>
              <w:rPr>
                <w:rFonts w:ascii="Trebuchet MS" w:hAnsi="Trebuchet MS"/>
                <w:b/>
                <w:color w:val="FF3399"/>
                <w:sz w:val="16"/>
                <w:szCs w:val="16"/>
              </w:rPr>
              <w:t xml:space="preserve"> </w:t>
            </w:r>
            <w:r w:rsidR="00C93CB8">
              <w:rPr>
                <w:rFonts w:ascii="Trebuchet MS" w:hAnsi="Trebuchet MS"/>
                <w:b/>
                <w:color w:val="FF3399"/>
                <w:sz w:val="16"/>
                <w:szCs w:val="16"/>
              </w:rPr>
              <w:t>autumn/</w:t>
            </w:r>
            <w:r>
              <w:rPr>
                <w:rFonts w:ascii="Trebuchet MS" w:hAnsi="Trebuchet MS"/>
                <w:b/>
                <w:color w:val="FF3399"/>
                <w:sz w:val="16"/>
                <w:szCs w:val="16"/>
              </w:rPr>
              <w:t>winter walk and take part in a scavenger hunt, looking for</w:t>
            </w:r>
            <w:r w:rsidR="00C93CB8">
              <w:rPr>
                <w:rFonts w:ascii="Trebuchet MS" w:hAnsi="Trebuchet MS"/>
                <w:b/>
                <w:color w:val="FF3399"/>
                <w:sz w:val="16"/>
                <w:szCs w:val="16"/>
              </w:rPr>
              <w:t xml:space="preserve"> the changing signs of autumn into</w:t>
            </w:r>
            <w:r>
              <w:rPr>
                <w:rFonts w:ascii="Trebuchet MS" w:hAnsi="Trebuchet MS"/>
                <w:b/>
                <w:color w:val="FF3399"/>
                <w:sz w:val="16"/>
                <w:szCs w:val="16"/>
              </w:rPr>
              <w:t xml:space="preserve"> winter. </w:t>
            </w:r>
          </w:p>
        </w:tc>
      </w:tr>
    </w:tbl>
    <w:tbl>
      <w:tblPr>
        <w:tblpPr w:leftFromText="180" w:rightFromText="180" w:vertAnchor="text" w:horzAnchor="page" w:tblpX="11308" w:tblpY="-68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A0" w:firstRow="1" w:lastRow="0" w:firstColumn="1" w:lastColumn="0" w:noHBand="0" w:noVBand="0"/>
      </w:tblPr>
      <w:tblGrid>
        <w:gridCol w:w="4704"/>
      </w:tblGrid>
      <w:tr w:rsidR="00052C71" w:rsidRPr="00AD0C4A" w:rsidTr="00052C71">
        <w:trPr>
          <w:trHeight w:val="804"/>
        </w:trPr>
        <w:tc>
          <w:tcPr>
            <w:tcW w:w="4704" w:type="dxa"/>
          </w:tcPr>
          <w:p w:rsidR="00052C71" w:rsidRPr="00052C71" w:rsidRDefault="00052C71" w:rsidP="00052C71">
            <w:pPr>
              <w:pStyle w:val="ListParagraph"/>
              <w:spacing w:after="0"/>
              <w:rPr>
                <w:rFonts w:ascii="Trebuchet MS" w:hAnsi="Trebuchet MS"/>
                <w:b/>
                <w:color w:val="7030A0"/>
                <w:sz w:val="16"/>
                <w:szCs w:val="16"/>
                <w:u w:val="single"/>
              </w:rPr>
            </w:pPr>
            <w:r w:rsidRPr="00052C71">
              <w:rPr>
                <w:rFonts w:ascii="Trebuchet MS" w:hAnsi="Trebuchet MS"/>
                <w:b/>
                <w:color w:val="7030A0"/>
                <w:sz w:val="16"/>
                <w:szCs w:val="16"/>
                <w:u w:val="single"/>
              </w:rPr>
              <w:t>Mathematical Development</w:t>
            </w:r>
          </w:p>
          <w:p w:rsidR="00D3062A" w:rsidRPr="00D3062A" w:rsidRDefault="00D3062A" w:rsidP="00D3062A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 w:rsidRPr="00D3062A">
              <w:rPr>
                <w:rFonts w:ascii="Trebuchet MS" w:hAnsi="Trebuchet MS" w:cs="Arial"/>
                <w:color w:val="7030A0"/>
                <w:sz w:val="18"/>
                <w:szCs w:val="18"/>
              </w:rPr>
              <w:t>1 more (1 week)</w:t>
            </w:r>
          </w:p>
          <w:p w:rsidR="00D3062A" w:rsidRPr="00D3062A" w:rsidRDefault="00D3062A" w:rsidP="00D3062A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 w:rsidRPr="00D3062A">
              <w:rPr>
                <w:rFonts w:ascii="Trebuchet MS" w:hAnsi="Trebuchet MS" w:cs="Arial"/>
                <w:color w:val="7030A0"/>
                <w:sz w:val="18"/>
                <w:szCs w:val="18"/>
              </w:rPr>
              <w:t>Positioning – Spatial awareness (1 week)</w:t>
            </w:r>
          </w:p>
          <w:p w:rsidR="00D3062A" w:rsidRPr="00D3062A" w:rsidRDefault="00D3062A" w:rsidP="00D3062A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 w:rsidRPr="00D3062A">
              <w:rPr>
                <w:rFonts w:ascii="Trebuchet MS" w:hAnsi="Trebuchet MS" w:cs="Arial"/>
                <w:color w:val="7030A0"/>
                <w:sz w:val="18"/>
                <w:szCs w:val="18"/>
              </w:rPr>
              <w:t>1 less (2 weeks)</w:t>
            </w:r>
          </w:p>
          <w:p w:rsidR="00D3062A" w:rsidRPr="00D3062A" w:rsidRDefault="00D3062A" w:rsidP="00D3062A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 w:rsidRPr="00D3062A">
              <w:rPr>
                <w:rFonts w:ascii="Trebuchet MS" w:hAnsi="Trebuchet MS" w:cs="Arial"/>
                <w:color w:val="7030A0"/>
                <w:sz w:val="18"/>
                <w:szCs w:val="18"/>
              </w:rPr>
              <w:t>2D shape (1 week)</w:t>
            </w:r>
          </w:p>
          <w:p w:rsidR="00D3062A" w:rsidRPr="00D3062A" w:rsidRDefault="00D3062A" w:rsidP="00D3062A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 w:rsidRPr="00D3062A">
              <w:rPr>
                <w:rFonts w:ascii="Trebuchet MS" w:hAnsi="Trebuchet MS" w:cs="Arial"/>
                <w:color w:val="7030A0"/>
                <w:sz w:val="18"/>
                <w:szCs w:val="18"/>
              </w:rPr>
              <w:t>Comparing quantities (2 weeks)</w:t>
            </w:r>
          </w:p>
          <w:p w:rsidR="00D3062A" w:rsidRPr="00D3062A" w:rsidRDefault="00D3062A" w:rsidP="00D3062A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 w:rsidRPr="00D3062A">
              <w:rPr>
                <w:rFonts w:ascii="Trebuchet MS" w:hAnsi="Trebuchet MS" w:cs="Arial"/>
                <w:color w:val="7030A0"/>
                <w:sz w:val="18"/>
                <w:szCs w:val="18"/>
              </w:rPr>
              <w:t xml:space="preserve">Time – my day (1 week). </w:t>
            </w:r>
          </w:p>
          <w:p w:rsidR="00052C71" w:rsidRPr="00A53425" w:rsidRDefault="00CC36DF" w:rsidP="00A53425">
            <w:pPr>
              <w:spacing w:after="0" w:line="240" w:lineRule="auto"/>
              <w:jc w:val="both"/>
              <w:rPr>
                <w:rFonts w:ascii="Trebuchet MS" w:hAnsi="Trebuchet MS"/>
                <w:color w:val="7030A0"/>
                <w:sz w:val="16"/>
                <w:szCs w:val="16"/>
              </w:rPr>
            </w:pPr>
            <w:r>
              <w:rPr>
                <w:rFonts w:ascii="Trebuchet MS" w:hAnsi="Trebuchet MS"/>
                <w:color w:val="7030A0"/>
                <w:sz w:val="16"/>
                <w:szCs w:val="16"/>
              </w:rPr>
              <w:t>Also continue to discuss the day, date, numbers 0-5, regular counting on and back, finding numbers in the environment and finding different ways to make 3, 4, 5.</w:t>
            </w:r>
          </w:p>
        </w:tc>
      </w:tr>
    </w:tbl>
    <w:p w:rsidR="00D0635A" w:rsidRPr="00BC5C3E" w:rsidRDefault="00D0635A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907765" w:rsidRPr="00BC5C3E" w:rsidRDefault="00907765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907765" w:rsidRPr="00BC5C3E" w:rsidRDefault="00907765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:rsidR="000360A9" w:rsidRPr="00BC5C3E" w:rsidRDefault="00641EEC" w:rsidP="00641EEC">
      <w:pPr>
        <w:pStyle w:val="NoSpacing"/>
        <w:tabs>
          <w:tab w:val="left" w:pos="4140"/>
        </w:tabs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ab/>
      </w:r>
    </w:p>
    <w:p w:rsidR="000360A9" w:rsidRDefault="000360A9" w:rsidP="00DB20FD">
      <w:pPr>
        <w:pStyle w:val="NoSpacing"/>
        <w:rPr>
          <w:rFonts w:ascii="Comic Sans MS" w:hAnsi="Comic Sans MS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4664"/>
      </w:tblGrid>
      <w:tr w:rsidR="002D4744" w:rsidRPr="00BC5C3E" w:rsidTr="0082400F">
        <w:trPr>
          <w:trHeight w:val="1290"/>
        </w:trPr>
        <w:tc>
          <w:tcPr>
            <w:tcW w:w="4664" w:type="dxa"/>
          </w:tcPr>
          <w:p w:rsidR="002D4744" w:rsidRPr="002D4744" w:rsidRDefault="00272930" w:rsidP="0082400F">
            <w:pPr>
              <w:pStyle w:val="NoSpacing"/>
              <w:jc w:val="center"/>
              <w:rPr>
                <w:rFonts w:ascii="Trebuchet MS" w:hAnsi="Trebuchet MS" w:cs="Arial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rebuchet MS" w:hAnsi="Trebuchet MS" w:cs="Arial"/>
                <w:b/>
                <w:color w:val="FF0000"/>
                <w:sz w:val="32"/>
                <w:szCs w:val="32"/>
                <w:u w:val="single"/>
              </w:rPr>
              <w:t>Autumn Term 2</w:t>
            </w:r>
            <w:r w:rsidR="002D4744" w:rsidRPr="002D4744">
              <w:rPr>
                <w:rFonts w:ascii="Trebuchet MS" w:hAnsi="Trebuchet MS" w:cs="Arial"/>
                <w:b/>
                <w:color w:val="FF0000"/>
                <w:sz w:val="32"/>
                <w:szCs w:val="32"/>
                <w:u w:val="single"/>
              </w:rPr>
              <w:t xml:space="preserve">  </w:t>
            </w:r>
          </w:p>
          <w:p w:rsidR="002D4744" w:rsidRPr="003A3E24" w:rsidRDefault="00272930" w:rsidP="0082400F">
            <w:pPr>
              <w:pStyle w:val="NoSpacing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color w:val="FF0000"/>
                <w:sz w:val="32"/>
                <w:szCs w:val="32"/>
              </w:rPr>
              <w:t xml:space="preserve">Diwali, Halloween, Bonfire Night, Nursery Rhymes and Christmas </w:t>
            </w:r>
          </w:p>
        </w:tc>
      </w:tr>
    </w:tbl>
    <w:p w:rsidR="00147D64" w:rsidRDefault="00147D64" w:rsidP="00DB20FD">
      <w:pPr>
        <w:pStyle w:val="NoSpacing"/>
        <w:rPr>
          <w:rFonts w:ascii="Comic Sans MS" w:hAnsi="Comic Sans MS" w:cs="Arial"/>
          <w:b/>
          <w:sz w:val="16"/>
          <w:szCs w:val="16"/>
        </w:rPr>
      </w:pPr>
    </w:p>
    <w:p w:rsidR="00147D64" w:rsidRPr="00BC5C3E" w:rsidRDefault="00147D64" w:rsidP="00DB20FD">
      <w:pPr>
        <w:pStyle w:val="NoSpacing"/>
        <w:rPr>
          <w:rFonts w:ascii="Comic Sans MS" w:hAnsi="Comic Sans MS" w:cs="Arial"/>
          <w:b/>
          <w:sz w:val="16"/>
          <w:szCs w:val="16"/>
        </w:rPr>
      </w:pPr>
    </w:p>
    <w:p w:rsidR="00E062EF" w:rsidRPr="00BC5C3E" w:rsidRDefault="00E062EF" w:rsidP="002E5963">
      <w:pPr>
        <w:tabs>
          <w:tab w:val="left" w:pos="6975"/>
        </w:tabs>
        <w:spacing w:line="240" w:lineRule="auto"/>
        <w:rPr>
          <w:rFonts w:ascii="Comic Sans MS" w:hAnsi="Comic Sans MS"/>
          <w:sz w:val="16"/>
          <w:szCs w:val="16"/>
        </w:rPr>
      </w:pPr>
    </w:p>
    <w:p w:rsidR="00550A51" w:rsidRPr="00BC5C3E" w:rsidRDefault="00DB3258" w:rsidP="002E5963">
      <w:pPr>
        <w:tabs>
          <w:tab w:val="left" w:pos="6975"/>
        </w:tabs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eastAsia="en-GB"/>
        </w:rPr>
        <w:t xml:space="preserve"> </w:t>
      </w:r>
    </w:p>
    <w:tbl>
      <w:tblPr>
        <w:tblpPr w:leftFromText="180" w:rightFromText="180" w:vertAnchor="text" w:horzAnchor="page" w:tblpX="11320" w:tblpY="667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A0" w:firstRow="1" w:lastRow="0" w:firstColumn="1" w:lastColumn="0" w:noHBand="0" w:noVBand="0"/>
      </w:tblPr>
      <w:tblGrid>
        <w:gridCol w:w="4563"/>
      </w:tblGrid>
      <w:tr w:rsidR="00094DE4" w:rsidRPr="00BC5C3E" w:rsidTr="00094DE4">
        <w:trPr>
          <w:trHeight w:val="445"/>
        </w:trPr>
        <w:tc>
          <w:tcPr>
            <w:tcW w:w="4563" w:type="dxa"/>
          </w:tcPr>
          <w:p w:rsidR="00520086" w:rsidRDefault="00094DE4" w:rsidP="00520086">
            <w:pPr>
              <w:pStyle w:val="ListParagraph"/>
              <w:spacing w:after="0"/>
              <w:rPr>
                <w:rFonts w:ascii="Trebuchet MS" w:hAnsi="Trebuchet MS"/>
                <w:b/>
                <w:color w:val="00B050"/>
                <w:sz w:val="16"/>
                <w:szCs w:val="16"/>
                <w:u w:val="single"/>
              </w:rPr>
            </w:pPr>
            <w:r w:rsidRPr="00094DE4">
              <w:rPr>
                <w:rFonts w:ascii="Trebuchet MS" w:hAnsi="Trebuchet MS"/>
                <w:b/>
                <w:color w:val="00B050"/>
                <w:sz w:val="16"/>
                <w:szCs w:val="16"/>
                <w:u w:val="single"/>
              </w:rPr>
              <w:t>Worship/R.E</w:t>
            </w:r>
          </w:p>
          <w:p w:rsidR="00F41E61" w:rsidRDefault="00F41E61" w:rsidP="00520086">
            <w:pPr>
              <w:spacing w:after="0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Link Christmas to birthdays.</w:t>
            </w:r>
          </w:p>
          <w:p w:rsidR="00F41E61" w:rsidRDefault="00F41E61" w:rsidP="00F41E61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F41E61">
              <w:rPr>
                <w:rFonts w:ascii="Comic Sans MS" w:hAnsi="Comic Sans MS"/>
                <w:color w:val="00B050"/>
                <w:sz w:val="16"/>
                <w:szCs w:val="16"/>
              </w:rPr>
              <w:t>Talk about the ways in which the children will be celebrating Christmas.</w:t>
            </w:r>
          </w:p>
          <w:p w:rsidR="00F41E61" w:rsidRPr="00F41E61" w:rsidRDefault="00F41E61" w:rsidP="00F41E61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F41E61">
              <w:rPr>
                <w:rFonts w:ascii="Comic Sans MS" w:hAnsi="Comic Sans MS"/>
                <w:color w:val="00B050"/>
                <w:sz w:val="16"/>
                <w:szCs w:val="16"/>
              </w:rPr>
              <w:t>Tell and retell the story of the nativity several times using different storytelling techniques.</w:t>
            </w:r>
          </w:p>
          <w:p w:rsidR="00F41E61" w:rsidRPr="00F41E61" w:rsidRDefault="00F41E61" w:rsidP="00F41E61">
            <w:pPr>
              <w:spacing w:after="0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F41E61">
              <w:rPr>
                <w:rFonts w:ascii="Comic Sans MS" w:hAnsi="Comic Sans MS"/>
                <w:color w:val="00B050"/>
                <w:sz w:val="16"/>
                <w:szCs w:val="16"/>
              </w:rPr>
              <w:t>Clearly emphasise that Christmas is a celebration of the birth of Jesus.</w:t>
            </w:r>
          </w:p>
          <w:p w:rsidR="00E46636" w:rsidRPr="00F41E61" w:rsidRDefault="00F41E61" w:rsidP="00520086">
            <w:pPr>
              <w:spacing w:after="0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F41E61">
              <w:rPr>
                <w:rFonts w:ascii="Comic Sans MS" w:hAnsi="Comic Sans MS"/>
                <w:color w:val="00B050"/>
                <w:sz w:val="16"/>
                <w:szCs w:val="16"/>
              </w:rPr>
              <w:t xml:space="preserve">Look at the ways in which the local church is going to celebrate Christmas. Invite the vicar/minister and/or a member of the congregation to visit and describe the celebrations.  </w:t>
            </w:r>
          </w:p>
        </w:tc>
      </w:tr>
    </w:tbl>
    <w:p w:rsidR="00A61B82" w:rsidRPr="00BC5C3E" w:rsidRDefault="00A61B82" w:rsidP="00A8318A">
      <w:pPr>
        <w:tabs>
          <w:tab w:val="left" w:pos="6975"/>
        </w:tabs>
        <w:rPr>
          <w:rFonts w:ascii="Comic Sans MS" w:hAnsi="Comic Sans MS"/>
          <w:sz w:val="16"/>
          <w:szCs w:val="16"/>
        </w:rPr>
      </w:pPr>
    </w:p>
    <w:p w:rsidR="002C4EAA" w:rsidRPr="00FD712E" w:rsidRDefault="000E12CE" w:rsidP="009C7BB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</w:t>
      </w:r>
      <w:r w:rsidR="009C7BBA">
        <w:rPr>
          <w:rFonts w:ascii="Comic Sans MS" w:hAnsi="Comic Sans MS"/>
          <w:sz w:val="16"/>
          <w:szCs w:val="16"/>
        </w:rPr>
        <w:t xml:space="preserve">                              </w:t>
      </w:r>
    </w:p>
    <w:tbl>
      <w:tblPr>
        <w:tblpPr w:leftFromText="180" w:rightFromText="180" w:vertAnchor="text" w:horzAnchor="page" w:tblpX="361" w:tblpY="-49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A0" w:firstRow="1" w:lastRow="0" w:firstColumn="1" w:lastColumn="0" w:noHBand="0" w:noVBand="0"/>
      </w:tblPr>
      <w:tblGrid>
        <w:gridCol w:w="5189"/>
      </w:tblGrid>
      <w:tr w:rsidR="006B4ACA" w:rsidRPr="00BC5C3E" w:rsidTr="006B4ACA">
        <w:trPr>
          <w:trHeight w:val="611"/>
        </w:trPr>
        <w:tc>
          <w:tcPr>
            <w:tcW w:w="5189" w:type="dxa"/>
          </w:tcPr>
          <w:p w:rsidR="006B4ACA" w:rsidRPr="002D4744" w:rsidRDefault="006B4ACA" w:rsidP="006B4ACA">
            <w:pPr>
              <w:spacing w:after="0"/>
              <w:rPr>
                <w:rFonts w:ascii="Trebuchet MS" w:hAnsi="Trebuchet MS"/>
                <w:b/>
                <w:color w:val="00B0F0"/>
                <w:sz w:val="16"/>
                <w:szCs w:val="16"/>
                <w:u w:val="single"/>
              </w:rPr>
            </w:pPr>
            <w:r w:rsidRPr="002D4744">
              <w:rPr>
                <w:rFonts w:ascii="Trebuchet MS" w:hAnsi="Trebuchet MS"/>
                <w:b/>
                <w:color w:val="00B0F0"/>
                <w:sz w:val="16"/>
                <w:szCs w:val="16"/>
                <w:u w:val="single"/>
              </w:rPr>
              <w:t>Expressive Arts and Design :</w:t>
            </w:r>
          </w:p>
          <w:p w:rsidR="006B4ACA" w:rsidRDefault="004D53AE" w:rsidP="006B4ACA">
            <w:pPr>
              <w:spacing w:after="0"/>
              <w:rPr>
                <w:rFonts w:ascii="Trebuchet MS" w:hAnsi="Trebuchet MS"/>
                <w:b/>
                <w:color w:val="00B0F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B0F0"/>
                <w:sz w:val="16"/>
                <w:szCs w:val="16"/>
              </w:rPr>
              <w:t xml:space="preserve">Teach </w:t>
            </w:r>
            <w:r w:rsidR="00C93CB8">
              <w:rPr>
                <w:rFonts w:ascii="Trebuchet MS" w:hAnsi="Trebuchet MS"/>
                <w:b/>
                <w:color w:val="00B0F0"/>
                <w:sz w:val="16"/>
                <w:szCs w:val="16"/>
              </w:rPr>
              <w:t xml:space="preserve">the </w:t>
            </w:r>
            <w:r>
              <w:rPr>
                <w:rFonts w:ascii="Trebuchet MS" w:hAnsi="Trebuchet MS"/>
                <w:b/>
                <w:color w:val="00B0F0"/>
                <w:sz w:val="16"/>
                <w:szCs w:val="16"/>
              </w:rPr>
              <w:t>children new songs. Christmas, ‘Dem Dry Bones’</w:t>
            </w:r>
            <w:r w:rsidR="00A84015">
              <w:rPr>
                <w:rFonts w:ascii="Trebuchet MS" w:hAnsi="Trebuchet MS"/>
                <w:b/>
                <w:color w:val="00B0F0"/>
                <w:sz w:val="16"/>
                <w:szCs w:val="16"/>
              </w:rPr>
              <w:t xml:space="preserve"> for </w:t>
            </w:r>
            <w:proofErr w:type="spellStart"/>
            <w:r w:rsidR="00A84015">
              <w:rPr>
                <w:rFonts w:ascii="Trebuchet MS" w:hAnsi="Trebuchet MS"/>
                <w:b/>
                <w:color w:val="00B0F0"/>
                <w:sz w:val="16"/>
                <w:szCs w:val="16"/>
              </w:rPr>
              <w:t>Fu</w:t>
            </w:r>
            <w:r>
              <w:rPr>
                <w:rFonts w:ascii="Trebuchet MS" w:hAnsi="Trebuchet MS"/>
                <w:b/>
                <w:color w:val="00B0F0"/>
                <w:sz w:val="16"/>
                <w:szCs w:val="16"/>
              </w:rPr>
              <w:t>nnybones</w:t>
            </w:r>
            <w:proofErr w:type="spellEnd"/>
            <w:r>
              <w:rPr>
                <w:rFonts w:ascii="Trebuchet MS" w:hAnsi="Trebuchet MS"/>
                <w:b/>
                <w:color w:val="00B0F0"/>
                <w:sz w:val="16"/>
                <w:szCs w:val="16"/>
              </w:rPr>
              <w:t>, classical music linked to ‘fire’ for Bonfire night</w:t>
            </w:r>
          </w:p>
          <w:p w:rsidR="004D53AE" w:rsidRPr="004D53AE" w:rsidRDefault="002E7212" w:rsidP="006B4ACA">
            <w:pPr>
              <w:spacing w:after="0"/>
              <w:rPr>
                <w:rFonts w:ascii="Trebuchet MS" w:hAnsi="Trebuchet MS"/>
                <w:b/>
                <w:color w:val="00B0F0"/>
                <w:sz w:val="16"/>
                <w:szCs w:val="16"/>
              </w:rPr>
            </w:pPr>
            <w:hyperlink r:id="rId9" w:history="1">
              <w:r w:rsidR="004D53AE" w:rsidRPr="004D53AE">
                <w:rPr>
                  <w:rFonts w:ascii="Trebuchet MS" w:hAnsi="Trebuchet MS"/>
                  <w:color w:val="0000FF"/>
                  <w:sz w:val="16"/>
                  <w:szCs w:val="16"/>
                  <w:u w:val="single"/>
                </w:rPr>
                <w:t>http://www.classical-music.com/article/six-best-pieces-music-firework-night</w:t>
              </w:r>
            </w:hyperlink>
          </w:p>
          <w:p w:rsidR="00572F1A" w:rsidRDefault="00702EC1" w:rsidP="006B4ACA">
            <w:pPr>
              <w:spacing w:after="0"/>
              <w:rPr>
                <w:rFonts w:ascii="Trebuchet MS" w:hAnsi="Trebuchet MS"/>
                <w:b/>
                <w:color w:val="00B0F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B0F0"/>
                <w:sz w:val="16"/>
                <w:szCs w:val="16"/>
              </w:rPr>
              <w:t xml:space="preserve">Children use a variety of musical </w:t>
            </w:r>
            <w:r w:rsidR="00572F1A">
              <w:rPr>
                <w:rFonts w:ascii="Trebuchet MS" w:hAnsi="Trebuchet MS"/>
                <w:b/>
                <w:color w:val="00B0F0"/>
                <w:sz w:val="16"/>
                <w:szCs w:val="16"/>
              </w:rPr>
              <w:t>Instruments and changing the sounds.</w:t>
            </w:r>
            <w:r>
              <w:rPr>
                <w:rFonts w:ascii="Trebuchet MS" w:hAnsi="Trebuchet MS"/>
                <w:b/>
                <w:color w:val="00B0F0"/>
                <w:sz w:val="16"/>
                <w:szCs w:val="16"/>
              </w:rPr>
              <w:t xml:space="preserve"> Can they make music to accompany a firework display, Christmas? How will the instruments be different? How will we play them differently? </w:t>
            </w:r>
          </w:p>
          <w:p w:rsidR="008C1ECC" w:rsidRPr="002C3D46" w:rsidRDefault="00702EC1" w:rsidP="006B4ACA">
            <w:pPr>
              <w:spacing w:after="0"/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B0F0"/>
                <w:sz w:val="16"/>
                <w:szCs w:val="16"/>
              </w:rPr>
              <w:t>Look at choosing</w:t>
            </w:r>
            <w:r w:rsidR="008C1ECC">
              <w:rPr>
                <w:rFonts w:ascii="Trebuchet MS" w:hAnsi="Trebuchet MS"/>
                <w:b/>
                <w:color w:val="00B0F0"/>
                <w:sz w:val="16"/>
                <w:szCs w:val="16"/>
              </w:rPr>
              <w:t xml:space="preserve"> colours for a purpose</w:t>
            </w:r>
            <w:r w:rsidR="00C93CB8">
              <w:rPr>
                <w:rFonts w:ascii="Trebuchet MS" w:hAnsi="Trebuchet MS"/>
                <w:b/>
                <w:color w:val="00B0F0"/>
                <w:sz w:val="16"/>
                <w:szCs w:val="16"/>
              </w:rPr>
              <w:t xml:space="preserve">: Christmas (red, green sparkle); </w:t>
            </w:r>
            <w:r w:rsidR="008C1ECC">
              <w:rPr>
                <w:rFonts w:ascii="Trebuchet MS" w:hAnsi="Trebuchet MS"/>
                <w:b/>
                <w:color w:val="00B0F0"/>
                <w:sz w:val="16"/>
                <w:szCs w:val="16"/>
              </w:rPr>
              <w:t>Bonfire night (</w:t>
            </w:r>
            <w:r>
              <w:rPr>
                <w:rFonts w:ascii="Trebuchet MS" w:hAnsi="Trebuchet MS"/>
                <w:b/>
                <w:color w:val="00B0F0"/>
                <w:sz w:val="16"/>
                <w:szCs w:val="16"/>
              </w:rPr>
              <w:t>black, bright colours, sparkle). Ask children to give reasons for their creative choices.</w:t>
            </w:r>
          </w:p>
        </w:tc>
      </w:tr>
    </w:tbl>
    <w:tbl>
      <w:tblPr>
        <w:tblpPr w:leftFromText="180" w:rightFromText="180" w:vertAnchor="text" w:horzAnchor="margin" w:tblpXSpec="center" w:tblpY="-48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4644"/>
      </w:tblGrid>
      <w:tr w:rsidR="006B4ACA" w:rsidRPr="00BC5C3E" w:rsidTr="006B4ACA">
        <w:trPr>
          <w:trHeight w:val="1075"/>
        </w:trPr>
        <w:tc>
          <w:tcPr>
            <w:tcW w:w="4644" w:type="dxa"/>
          </w:tcPr>
          <w:p w:rsidR="006B4ACA" w:rsidRPr="002D4744" w:rsidRDefault="006B4ACA" w:rsidP="006B4ACA">
            <w:pPr>
              <w:spacing w:after="0"/>
              <w:rPr>
                <w:rFonts w:ascii="Trebuchet MS" w:hAnsi="Trebuchet MS"/>
                <w:b/>
                <w:color w:val="FF0000"/>
                <w:sz w:val="16"/>
                <w:szCs w:val="16"/>
                <w:u w:val="single"/>
              </w:rPr>
            </w:pPr>
            <w:r w:rsidRPr="002D4744">
              <w:rPr>
                <w:rFonts w:ascii="Trebuchet MS" w:hAnsi="Trebuchet MS"/>
                <w:b/>
                <w:color w:val="FF0000"/>
                <w:sz w:val="16"/>
                <w:szCs w:val="16"/>
                <w:u w:val="single"/>
              </w:rPr>
              <w:t>Literacy</w:t>
            </w:r>
          </w:p>
          <w:p w:rsidR="006B4ACA" w:rsidRDefault="004C0F67" w:rsidP="006B4ACA">
            <w:pPr>
              <w:spacing w:after="0" w:line="259" w:lineRule="auto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Complete p</w:t>
            </w:r>
            <w:r w:rsidR="006B4ACA">
              <w:rPr>
                <w:rFonts w:ascii="Trebuchet MS" w:hAnsi="Trebuchet MS"/>
                <w:color w:val="FF0000"/>
                <w:sz w:val="18"/>
                <w:szCs w:val="18"/>
              </w:rPr>
              <w:t xml:space="preserve">hase 2 phonics – s, a, t, p, </w:t>
            </w:r>
            <w:proofErr w:type="spellStart"/>
            <w:r w:rsidR="006B4ACA">
              <w:rPr>
                <w:rFonts w:ascii="Trebuchet MS" w:hAnsi="Trebuchet MS"/>
                <w:color w:val="FF0000"/>
                <w:sz w:val="18"/>
                <w:szCs w:val="18"/>
              </w:rPr>
              <w:t>i</w:t>
            </w:r>
            <w:proofErr w:type="spellEnd"/>
            <w:r w:rsidR="006B4ACA">
              <w:rPr>
                <w:rFonts w:ascii="Trebuchet MS" w:hAnsi="Trebuchet MS"/>
                <w:color w:val="FF0000"/>
                <w:sz w:val="18"/>
                <w:szCs w:val="18"/>
              </w:rPr>
              <w:t xml:space="preserve">, n, m, d, b, g, o, c, k, </w:t>
            </w:r>
            <w:proofErr w:type="spellStart"/>
            <w:r w:rsidR="006B4ACA">
              <w:rPr>
                <w:rFonts w:ascii="Trebuchet MS" w:hAnsi="Trebuchet MS"/>
                <w:color w:val="FF0000"/>
                <w:sz w:val="18"/>
                <w:szCs w:val="18"/>
              </w:rPr>
              <w:t>ck</w:t>
            </w:r>
            <w:proofErr w:type="spellEnd"/>
            <w:r w:rsidR="006B4ACA">
              <w:rPr>
                <w:rFonts w:ascii="Trebuchet MS" w:hAnsi="Trebuchet MS"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6B4ACA">
              <w:rPr>
                <w:rFonts w:ascii="Trebuchet MS" w:hAnsi="Trebuchet MS"/>
                <w:color w:val="FF0000"/>
                <w:sz w:val="18"/>
                <w:szCs w:val="18"/>
              </w:rPr>
              <w:t>e</w:t>
            </w:r>
            <w:proofErr w:type="gramStart"/>
            <w:r w:rsidR="006B4ACA">
              <w:rPr>
                <w:rFonts w:ascii="Trebuchet MS" w:hAnsi="Trebuchet MS"/>
                <w:color w:val="FF0000"/>
                <w:sz w:val="18"/>
                <w:szCs w:val="18"/>
              </w:rPr>
              <w:t>,u</w:t>
            </w:r>
            <w:proofErr w:type="spellEnd"/>
            <w:proofErr w:type="gramEnd"/>
            <w:r w:rsidR="006B4ACA">
              <w:rPr>
                <w:rFonts w:ascii="Trebuchet MS" w:hAnsi="Trebuchet MS"/>
                <w:color w:val="FF0000"/>
                <w:sz w:val="18"/>
                <w:szCs w:val="18"/>
              </w:rPr>
              <w:t xml:space="preserve">, r, h, b, f, </w:t>
            </w:r>
            <w:proofErr w:type="spellStart"/>
            <w:r w:rsidR="006B4ACA">
              <w:rPr>
                <w:rFonts w:ascii="Trebuchet MS" w:hAnsi="Trebuchet MS"/>
                <w:color w:val="FF0000"/>
                <w:sz w:val="18"/>
                <w:szCs w:val="18"/>
              </w:rPr>
              <w:t>ff</w:t>
            </w:r>
            <w:proofErr w:type="spellEnd"/>
            <w:r w:rsidR="006B4ACA">
              <w:rPr>
                <w:rFonts w:ascii="Trebuchet MS" w:hAnsi="Trebuchet MS"/>
                <w:color w:val="FF0000"/>
                <w:sz w:val="18"/>
                <w:szCs w:val="18"/>
              </w:rPr>
              <w:t xml:space="preserve">, l, </w:t>
            </w:r>
            <w:proofErr w:type="spellStart"/>
            <w:r w:rsidR="006B4ACA">
              <w:rPr>
                <w:rFonts w:ascii="Trebuchet MS" w:hAnsi="Trebuchet MS"/>
                <w:color w:val="FF0000"/>
                <w:sz w:val="18"/>
                <w:szCs w:val="18"/>
              </w:rPr>
              <w:t>ll</w:t>
            </w:r>
            <w:proofErr w:type="spellEnd"/>
            <w:r w:rsidR="006B4ACA">
              <w:rPr>
                <w:rFonts w:ascii="Trebuchet MS" w:hAnsi="Trebuchet MS"/>
                <w:color w:val="FF0000"/>
                <w:sz w:val="18"/>
                <w:szCs w:val="18"/>
              </w:rPr>
              <w:t>, ss.</w:t>
            </w:r>
          </w:p>
          <w:p w:rsidR="004C0F67" w:rsidRDefault="004C0F67" w:rsidP="006B4ACA">
            <w:pPr>
              <w:spacing w:after="0" w:line="259" w:lineRule="auto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Begin phase 3 phonics – j, v, w, x, y, z, </w:t>
            </w:r>
            <w:proofErr w:type="spellStart"/>
            <w:r>
              <w:rPr>
                <w:rFonts w:ascii="Trebuchet MS" w:hAnsi="Trebuchet MS"/>
                <w:color w:val="FF0000"/>
                <w:sz w:val="18"/>
                <w:szCs w:val="18"/>
              </w:rPr>
              <w:t>zz</w:t>
            </w:r>
            <w:proofErr w:type="spellEnd"/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FF0000"/>
                <w:sz w:val="18"/>
                <w:szCs w:val="18"/>
              </w:rPr>
              <w:t>qu</w:t>
            </w:r>
            <w:proofErr w:type="spellEnd"/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FF0000"/>
                <w:sz w:val="18"/>
                <w:szCs w:val="18"/>
              </w:rPr>
              <w:t>ch</w:t>
            </w:r>
            <w:proofErr w:type="spellEnd"/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FF0000"/>
                <w:sz w:val="18"/>
                <w:szCs w:val="18"/>
              </w:rPr>
              <w:t>ch</w:t>
            </w:r>
            <w:proofErr w:type="spellEnd"/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FF0000"/>
                <w:sz w:val="18"/>
                <w:szCs w:val="18"/>
              </w:rPr>
              <w:t>th</w:t>
            </w:r>
            <w:proofErr w:type="spellEnd"/>
            <w:r>
              <w:rPr>
                <w:rFonts w:ascii="Trebuchet MS" w:hAnsi="Trebuchet MS"/>
                <w:color w:val="FF0000"/>
                <w:sz w:val="18"/>
                <w:szCs w:val="18"/>
              </w:rPr>
              <w:t>, ng.</w:t>
            </w:r>
          </w:p>
          <w:p w:rsidR="00584753" w:rsidRDefault="00584753" w:rsidP="006B4ACA">
            <w:pPr>
              <w:spacing w:after="0" w:line="259" w:lineRule="auto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Begins to read words and simple sentences.</w:t>
            </w:r>
          </w:p>
          <w:p w:rsidR="00EB39B6" w:rsidRPr="00EB39B6" w:rsidRDefault="00EB39B6" w:rsidP="00EB39B6">
            <w:pPr>
              <w:spacing w:after="0" w:line="259" w:lineRule="auto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EB39B6">
              <w:rPr>
                <w:rFonts w:ascii="Trebuchet MS" w:hAnsi="Trebuchet MS"/>
                <w:color w:val="FF0000"/>
                <w:sz w:val="18"/>
                <w:szCs w:val="18"/>
              </w:rPr>
              <w:t xml:space="preserve">Spell VC and CVC words using magnetic letters and by writing phonemes introduced </w:t>
            </w:r>
          </w:p>
          <w:p w:rsidR="00EB39B6" w:rsidRDefault="00EB39B6" w:rsidP="00EB39B6">
            <w:pPr>
              <w:spacing w:after="0" w:line="259" w:lineRule="auto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EB39B6">
              <w:rPr>
                <w:rFonts w:ascii="Trebuchet MS" w:hAnsi="Trebuchet MS"/>
                <w:color w:val="FF0000"/>
                <w:sz w:val="18"/>
                <w:szCs w:val="18"/>
              </w:rPr>
              <w:t>Write initial sounds in words, and some final/medial sounds.</w:t>
            </w:r>
          </w:p>
          <w:p w:rsidR="002236B2" w:rsidRDefault="002236B2" w:rsidP="006B4ACA">
            <w:pPr>
              <w:spacing w:after="0" w:line="259" w:lineRule="auto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Can segment sounds in simple words.</w:t>
            </w:r>
          </w:p>
          <w:p w:rsidR="00584753" w:rsidRDefault="00584753" w:rsidP="006B4ACA">
            <w:pPr>
              <w:spacing w:after="0" w:line="259" w:lineRule="auto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Writes own name and other things like labels and captions.</w:t>
            </w:r>
          </w:p>
          <w:p w:rsidR="00EB39B6" w:rsidRPr="005E5CD3" w:rsidRDefault="00EB39B6" w:rsidP="006B4ACA">
            <w:pPr>
              <w:spacing w:after="0" w:line="259" w:lineRule="auto"/>
              <w:rPr>
                <w:rFonts w:ascii="Comic Sans MS" w:hAnsi="Comic Sans MS"/>
                <w:b/>
                <w:sz w:val="16"/>
                <w:szCs w:val="18"/>
              </w:rPr>
            </w:pPr>
            <w:r w:rsidRPr="00EB39B6">
              <w:rPr>
                <w:rFonts w:ascii="Trebuchet MS" w:hAnsi="Trebuchet MS"/>
                <w:color w:val="FF0000"/>
                <w:sz w:val="18"/>
                <w:szCs w:val="18"/>
              </w:rPr>
              <w:t>Whole class reading daily, guided reading weekly and home reading.</w:t>
            </w:r>
          </w:p>
        </w:tc>
      </w:tr>
    </w:tbl>
    <w:p w:rsidR="00FD712E" w:rsidRPr="00FD712E" w:rsidRDefault="00FD712E" w:rsidP="002C4EAA">
      <w:pPr>
        <w:tabs>
          <w:tab w:val="left" w:pos="10605"/>
        </w:tabs>
        <w:rPr>
          <w:rFonts w:ascii="Comic Sans MS" w:hAnsi="Comic Sans MS"/>
          <w:sz w:val="16"/>
          <w:szCs w:val="16"/>
        </w:rPr>
      </w:pPr>
    </w:p>
    <w:p w:rsidR="005C36FF" w:rsidRPr="00FD712E" w:rsidRDefault="00DB3258" w:rsidP="00FD712E">
      <w:pPr>
        <w:tabs>
          <w:tab w:val="left" w:pos="1612"/>
        </w:tabs>
        <w:rPr>
          <w:rFonts w:ascii="Comic Sans MS" w:hAnsi="Comic Sans MS"/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80B93E" wp14:editId="104F43C9">
                <wp:simplePos x="0" y="0"/>
                <wp:positionH relativeFrom="column">
                  <wp:posOffset>-6150435</wp:posOffset>
                </wp:positionH>
                <wp:positionV relativeFrom="paragraph">
                  <wp:posOffset>2388235</wp:posOffset>
                </wp:positionV>
                <wp:extent cx="9614535" cy="617517"/>
                <wp:effectExtent l="0" t="0" r="24765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14535" cy="617517"/>
                        </a:xfrm>
                        <a:prstGeom prst="rect">
                          <a:avLst/>
                        </a:prstGeom>
                        <a:solidFill>
                          <a:srgbClr val="A365D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889" w:rsidRPr="002D4744" w:rsidRDefault="00443889" w:rsidP="00443889">
                            <w:pPr>
                              <w:spacing w:after="0"/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</w:pPr>
                            <w:r w:rsidRPr="0044388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Characteristics of Effective Learning</w:t>
                            </w:r>
                            <w:r w:rsidR="002D4744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:rsidR="005E5CD3" w:rsidRPr="00DB3258" w:rsidRDefault="00443889" w:rsidP="00443889">
                            <w:pPr>
                              <w:spacing w:after="0"/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</w:pPr>
                            <w:r w:rsidRPr="00DB3258"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  <w:t>Playing and exploring</w:t>
                            </w:r>
                            <w:r w:rsidR="005E5CD3" w:rsidRPr="00DB3258"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  <w:t xml:space="preserve">, </w:t>
                            </w:r>
                            <w:r w:rsidRPr="00DB3258"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  <w:t>Active learning</w:t>
                            </w:r>
                            <w:r w:rsidR="005E5CD3" w:rsidRPr="00DB3258">
                              <w:rPr>
                                <w:rFonts w:ascii="Trebuchet MS" w:hAnsi="Trebuchet MS" w:cs="Arial"/>
                                <w:i/>
                                <w:sz w:val="16"/>
                              </w:rPr>
                              <w:t xml:space="preserve">, </w:t>
                            </w:r>
                            <w:r w:rsidRPr="00DB3258"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  <w:t>C</w:t>
                            </w:r>
                            <w:r w:rsidR="005E5CD3" w:rsidRPr="00DB3258"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  <w:t>reating and thinking critically.</w:t>
                            </w:r>
                          </w:p>
                          <w:p w:rsidR="00443889" w:rsidRPr="00DB3258" w:rsidRDefault="00443889" w:rsidP="00443889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18"/>
                              </w:rPr>
                            </w:pPr>
                            <w:r w:rsidRPr="00DB3258">
                              <w:rPr>
                                <w:rFonts w:ascii="Trebuchet MS" w:hAnsi="Trebuchet MS" w:cs="Arial"/>
                                <w:b/>
                                <w:sz w:val="18"/>
                              </w:rPr>
                              <w:t>Adults role</w:t>
                            </w:r>
                            <w:r w:rsidRPr="00DB3258">
                              <w:rPr>
                                <w:rFonts w:ascii="Trebuchet MS" w:hAnsi="Trebuchet MS" w:cs="Arial"/>
                                <w:sz w:val="18"/>
                              </w:rPr>
                              <w:t xml:space="preserve">: tune in, show genuine interest, respect children’s own decisions, recap, offer personal experience, clarify ideas, remind, use specific praise and speculate.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780B93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484.3pt;margin-top:188.05pt;width:757.05pt;height:4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" fillcolor="#a365d1" strokeweight=".5pt">
                <v:path arrowok="t"/>
                <v:textbox>
                  <w:txbxContent>
                    <w:p w:rsidR="00443889" w:rsidRPr="002D4744" w:rsidRDefault="00443889" w:rsidP="00443889">
                      <w:pPr>
                        <w:spacing w:after="0"/>
                        <w:rPr>
                          <w:rFonts w:ascii="Trebuchet MS" w:hAnsi="Trebuchet MS" w:cs="Arial"/>
                          <w:b/>
                          <w:sz w:val="20"/>
                        </w:rPr>
                      </w:pPr>
                      <w:r w:rsidRPr="00443889">
                        <w:rPr>
                          <w:rFonts w:ascii="Arial" w:hAnsi="Arial" w:cs="Arial"/>
                          <w:b/>
                          <w:sz w:val="20"/>
                        </w:rPr>
                        <w:t>Characteristics of Effective Learning</w:t>
                      </w:r>
                      <w:r w:rsidR="002D4744">
                        <w:rPr>
                          <w:rFonts w:ascii="Trebuchet MS" w:hAnsi="Trebuchet MS" w:cs="Arial"/>
                          <w:b/>
                          <w:sz w:val="20"/>
                        </w:rPr>
                        <w:t xml:space="preserve">: </w:t>
                      </w:r>
                    </w:p>
                    <w:p w:rsidR="005E5CD3" w:rsidRPr="00DB3258" w:rsidRDefault="00443889" w:rsidP="00443889">
                      <w:pPr>
                        <w:spacing w:after="0"/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</w:pPr>
                      <w:r w:rsidRPr="00DB3258"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  <w:t>Playing and exploring</w:t>
                      </w:r>
                      <w:r w:rsidR="005E5CD3" w:rsidRPr="00DB3258"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  <w:t xml:space="preserve">, </w:t>
                      </w:r>
                      <w:r w:rsidRPr="00DB3258"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  <w:t>Active learning</w:t>
                      </w:r>
                      <w:r w:rsidR="005E5CD3" w:rsidRPr="00DB3258">
                        <w:rPr>
                          <w:rFonts w:ascii="Trebuchet MS" w:hAnsi="Trebuchet MS" w:cs="Arial"/>
                          <w:i/>
                          <w:sz w:val="16"/>
                        </w:rPr>
                        <w:t xml:space="preserve">, </w:t>
                      </w:r>
                      <w:r w:rsidRPr="00DB3258"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  <w:t>C</w:t>
                      </w:r>
                      <w:r w:rsidR="005E5CD3" w:rsidRPr="00DB3258"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  <w:t>reating and thinking critically.</w:t>
                      </w:r>
                    </w:p>
                    <w:p w:rsidR="00443889" w:rsidRPr="00DB3258" w:rsidRDefault="00443889" w:rsidP="00443889">
                      <w:pPr>
                        <w:spacing w:after="0"/>
                        <w:rPr>
                          <w:rFonts w:ascii="Trebuchet MS" w:hAnsi="Trebuchet MS" w:cs="Arial"/>
                          <w:sz w:val="18"/>
                        </w:rPr>
                      </w:pPr>
                      <w:r w:rsidRPr="00DB3258">
                        <w:rPr>
                          <w:rFonts w:ascii="Trebuchet MS" w:hAnsi="Trebuchet MS" w:cs="Arial"/>
                          <w:b/>
                          <w:sz w:val="18"/>
                        </w:rPr>
                        <w:t>Adults role</w:t>
                      </w:r>
                      <w:r w:rsidRPr="00DB3258">
                        <w:rPr>
                          <w:rFonts w:ascii="Trebuchet MS" w:hAnsi="Trebuchet MS" w:cs="Arial"/>
                          <w:sz w:val="18"/>
                        </w:rPr>
                        <w:t xml:space="preserve">: tune in, show genuine interest, respect children’s own decisions, recap, offer personal experience, clarify ideas, remind, use specific praise and speculate.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36FF" w:rsidRPr="00FD712E" w:rsidSect="008649B8">
      <w:headerReference w:type="default" r:id="rId10"/>
      <w:pgSz w:w="16838" w:h="11906" w:orient="landscape"/>
      <w:pgMar w:top="1440" w:right="1440" w:bottom="1440" w:left="144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FC" w:rsidRDefault="00FD28FC" w:rsidP="008649B8">
      <w:pPr>
        <w:spacing w:after="0" w:line="240" w:lineRule="auto"/>
      </w:pPr>
      <w:r>
        <w:separator/>
      </w:r>
    </w:p>
  </w:endnote>
  <w:endnote w:type="continuationSeparator" w:id="0">
    <w:p w:rsidR="00FD28FC" w:rsidRDefault="00FD28FC" w:rsidP="0086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FC" w:rsidRDefault="00FD28FC" w:rsidP="008649B8">
      <w:pPr>
        <w:spacing w:after="0" w:line="240" w:lineRule="auto"/>
      </w:pPr>
      <w:r>
        <w:separator/>
      </w:r>
    </w:p>
  </w:footnote>
  <w:footnote w:type="continuationSeparator" w:id="0">
    <w:p w:rsidR="00FD28FC" w:rsidRDefault="00FD28FC" w:rsidP="0086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55" w:rsidRPr="00D33E18" w:rsidRDefault="00766C55" w:rsidP="007A2AB3">
    <w:pPr>
      <w:spacing w:after="0" w:line="240" w:lineRule="auto"/>
      <w:jc w:val="center"/>
      <w:rPr>
        <w:rFonts w:ascii="Trebuchet MS" w:hAnsi="Trebuchet MS"/>
        <w:b/>
        <w:bCs/>
        <w:i/>
        <w:iCs/>
        <w:sz w:val="24"/>
        <w:szCs w:val="24"/>
      </w:rPr>
    </w:pPr>
    <w:r w:rsidRPr="00D33E18">
      <w:rPr>
        <w:rFonts w:ascii="Trebuchet MS" w:hAnsi="Trebuchet MS"/>
        <w:sz w:val="24"/>
        <w:szCs w:val="24"/>
      </w:rPr>
      <w:t>Skills Based Curriculum</w:t>
    </w:r>
    <w:r w:rsidR="00787935" w:rsidRPr="00D33E18">
      <w:rPr>
        <w:rFonts w:ascii="Trebuchet MS" w:hAnsi="Trebuchet MS"/>
        <w:sz w:val="24"/>
        <w:szCs w:val="24"/>
      </w:rPr>
      <w:t xml:space="preserve"> Autumn</w:t>
    </w:r>
    <w:r w:rsidR="00D33E18">
      <w:rPr>
        <w:rFonts w:ascii="Trebuchet MS" w:hAnsi="Trebuchet MS"/>
        <w:sz w:val="24"/>
        <w:szCs w:val="24"/>
      </w:rPr>
      <w:t xml:space="preserve"> </w:t>
    </w:r>
    <w:r w:rsidR="00C93CB8">
      <w:rPr>
        <w:rFonts w:ascii="Trebuchet MS" w:hAnsi="Trebuchet MS"/>
        <w:sz w:val="24"/>
        <w:szCs w:val="24"/>
      </w:rPr>
      <w:t xml:space="preserve">2 </w:t>
    </w:r>
    <w:r w:rsidR="00D33E18">
      <w:rPr>
        <w:rFonts w:ascii="Trebuchet MS" w:hAnsi="Trebuchet MS"/>
        <w:sz w:val="24"/>
        <w:szCs w:val="24"/>
      </w:rPr>
      <w:t>2019</w:t>
    </w:r>
    <w:r w:rsidR="00787935" w:rsidRPr="00D33E18">
      <w:rPr>
        <w:rFonts w:ascii="Trebuchet MS" w:hAnsi="Trebuchet MS"/>
        <w:sz w:val="24"/>
        <w:szCs w:val="24"/>
      </w:rPr>
      <w:t xml:space="preserve"> </w:t>
    </w:r>
    <w:r w:rsidR="00B11C8A" w:rsidRPr="00D33E18">
      <w:rPr>
        <w:rFonts w:ascii="Trebuchet MS" w:hAnsi="Trebuchet MS"/>
        <w:sz w:val="24"/>
        <w:szCs w:val="24"/>
      </w:rPr>
      <w:t>Reception</w:t>
    </w:r>
  </w:p>
  <w:p w:rsidR="00D40C68" w:rsidRPr="00D33E18" w:rsidRDefault="00D40C68" w:rsidP="00766C55">
    <w:pPr>
      <w:widowControl w:val="0"/>
      <w:spacing w:after="0"/>
      <w:rPr>
        <w:rFonts w:ascii="Trebuchet MS" w:hAnsi="Trebuchet MS"/>
        <w:sz w:val="20"/>
        <w:szCs w:val="20"/>
      </w:rPr>
    </w:pPr>
    <w:r w:rsidRPr="00D33E18">
      <w:rPr>
        <w:rFonts w:ascii="Trebuchet MS" w:hAnsi="Trebuchet MS"/>
      </w:rPr>
      <w:t> </w:t>
    </w:r>
  </w:p>
  <w:p w:rsidR="00A61B82" w:rsidRPr="008649B8" w:rsidRDefault="00A61B82" w:rsidP="008649B8">
    <w:pPr>
      <w:tabs>
        <w:tab w:val="left" w:pos="6975"/>
      </w:tabs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 </w:t>
    </w:r>
    <w:r w:rsidR="00C93CB8">
      <w:rPr>
        <w:sz w:val="28"/>
        <w:szCs w:val="28"/>
        <w:u w:val="single"/>
      </w:rPr>
      <w:t xml:space="preserve"> </w:t>
    </w:r>
  </w:p>
  <w:p w:rsidR="00A61B82" w:rsidRDefault="00A61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4EE"/>
    <w:multiLevelType w:val="hybridMultilevel"/>
    <w:tmpl w:val="A81E0948"/>
    <w:lvl w:ilvl="0" w:tplc="E46A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56DCA"/>
    <w:multiLevelType w:val="hybridMultilevel"/>
    <w:tmpl w:val="CA244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1EA7"/>
    <w:multiLevelType w:val="hybridMultilevel"/>
    <w:tmpl w:val="EB2A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07235"/>
    <w:multiLevelType w:val="hybridMultilevel"/>
    <w:tmpl w:val="5C8600B8"/>
    <w:lvl w:ilvl="0" w:tplc="079E9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A2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64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0D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CC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E7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C6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A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8B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333999"/>
    <w:multiLevelType w:val="hybridMultilevel"/>
    <w:tmpl w:val="A106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074FF"/>
    <w:multiLevelType w:val="hybridMultilevel"/>
    <w:tmpl w:val="5676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71537"/>
    <w:multiLevelType w:val="hybridMultilevel"/>
    <w:tmpl w:val="237C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777D7"/>
    <w:multiLevelType w:val="hybridMultilevel"/>
    <w:tmpl w:val="A4A2892A"/>
    <w:lvl w:ilvl="0" w:tplc="812CD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65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00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EC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41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E5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2C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4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D0811D8"/>
    <w:multiLevelType w:val="hybridMultilevel"/>
    <w:tmpl w:val="5D980AB6"/>
    <w:lvl w:ilvl="0" w:tplc="031CB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56388"/>
    <w:multiLevelType w:val="hybridMultilevel"/>
    <w:tmpl w:val="5A6E9E6A"/>
    <w:lvl w:ilvl="0" w:tplc="F9FE2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83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4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8A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6A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ED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0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89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8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4E206C"/>
    <w:multiLevelType w:val="hybridMultilevel"/>
    <w:tmpl w:val="529A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14480"/>
    <w:multiLevelType w:val="hybridMultilevel"/>
    <w:tmpl w:val="44A8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651CA"/>
    <w:multiLevelType w:val="hybridMultilevel"/>
    <w:tmpl w:val="954AA83E"/>
    <w:lvl w:ilvl="0" w:tplc="A09E3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872828"/>
    <w:multiLevelType w:val="hybridMultilevel"/>
    <w:tmpl w:val="7208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42B67"/>
    <w:multiLevelType w:val="hybridMultilevel"/>
    <w:tmpl w:val="EB2A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8145D"/>
    <w:multiLevelType w:val="hybridMultilevel"/>
    <w:tmpl w:val="3662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54A71"/>
    <w:multiLevelType w:val="hybridMultilevel"/>
    <w:tmpl w:val="5676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60D20"/>
    <w:multiLevelType w:val="hybridMultilevel"/>
    <w:tmpl w:val="F0AE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36373"/>
    <w:multiLevelType w:val="hybridMultilevel"/>
    <w:tmpl w:val="FAFA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A73F4"/>
    <w:multiLevelType w:val="hybridMultilevel"/>
    <w:tmpl w:val="AAAA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10E49"/>
    <w:multiLevelType w:val="hybridMultilevel"/>
    <w:tmpl w:val="B15C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83CBC"/>
    <w:multiLevelType w:val="hybridMultilevel"/>
    <w:tmpl w:val="BE264F88"/>
    <w:lvl w:ilvl="0" w:tplc="5AFE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A3615"/>
    <w:multiLevelType w:val="hybridMultilevel"/>
    <w:tmpl w:val="F6E42E04"/>
    <w:lvl w:ilvl="0" w:tplc="9974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09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4E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AF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26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EC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0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A0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CC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C17CBD"/>
    <w:multiLevelType w:val="hybridMultilevel"/>
    <w:tmpl w:val="6B24E116"/>
    <w:lvl w:ilvl="0" w:tplc="BD5C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A5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B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E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E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8D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4B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4D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06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A8060D3"/>
    <w:multiLevelType w:val="hybridMultilevel"/>
    <w:tmpl w:val="888A783C"/>
    <w:lvl w:ilvl="0" w:tplc="1E866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01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29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01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A2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CD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A0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A4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C9250C1"/>
    <w:multiLevelType w:val="hybridMultilevel"/>
    <w:tmpl w:val="9718E9D2"/>
    <w:lvl w:ilvl="0" w:tplc="E8C45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55B5E"/>
    <w:multiLevelType w:val="hybridMultilevel"/>
    <w:tmpl w:val="7FEE5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72DF7"/>
    <w:multiLevelType w:val="hybridMultilevel"/>
    <w:tmpl w:val="1A2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42BF5"/>
    <w:multiLevelType w:val="hybridMultilevel"/>
    <w:tmpl w:val="21366864"/>
    <w:lvl w:ilvl="0" w:tplc="4D5E9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2C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A0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8A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6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0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4D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6E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CD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29E3111"/>
    <w:multiLevelType w:val="hybridMultilevel"/>
    <w:tmpl w:val="82766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42839"/>
    <w:multiLevelType w:val="hybridMultilevel"/>
    <w:tmpl w:val="BE264F88"/>
    <w:lvl w:ilvl="0" w:tplc="5AFE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D4B7F"/>
    <w:multiLevelType w:val="hybridMultilevel"/>
    <w:tmpl w:val="52FE3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84594"/>
    <w:multiLevelType w:val="hybridMultilevel"/>
    <w:tmpl w:val="1FE05E4C"/>
    <w:lvl w:ilvl="0" w:tplc="1132F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AA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2B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4A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EF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A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E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2E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A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E344819"/>
    <w:multiLevelType w:val="hybridMultilevel"/>
    <w:tmpl w:val="529A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B2039"/>
    <w:multiLevelType w:val="hybridMultilevel"/>
    <w:tmpl w:val="AAAA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34FB3"/>
    <w:multiLevelType w:val="hybridMultilevel"/>
    <w:tmpl w:val="B6D45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550EB5"/>
    <w:multiLevelType w:val="hybridMultilevel"/>
    <w:tmpl w:val="529A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12870"/>
    <w:multiLevelType w:val="hybridMultilevel"/>
    <w:tmpl w:val="36AE0AC4"/>
    <w:lvl w:ilvl="0" w:tplc="511C0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66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08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C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67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E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C5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CF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25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F83502B"/>
    <w:multiLevelType w:val="hybridMultilevel"/>
    <w:tmpl w:val="BE264F88"/>
    <w:lvl w:ilvl="0" w:tplc="5AFE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F1D49"/>
    <w:multiLevelType w:val="hybridMultilevel"/>
    <w:tmpl w:val="56849F7C"/>
    <w:lvl w:ilvl="0" w:tplc="CB284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09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0D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0E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85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4C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8D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0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AB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B426E7A"/>
    <w:multiLevelType w:val="hybridMultilevel"/>
    <w:tmpl w:val="E62A8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96046"/>
    <w:multiLevelType w:val="hybridMultilevel"/>
    <w:tmpl w:val="B5782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5"/>
  </w:num>
  <w:num w:numId="4">
    <w:abstractNumId w:val="4"/>
  </w:num>
  <w:num w:numId="5">
    <w:abstractNumId w:val="38"/>
  </w:num>
  <w:num w:numId="6">
    <w:abstractNumId w:val="33"/>
  </w:num>
  <w:num w:numId="7">
    <w:abstractNumId w:val="20"/>
  </w:num>
  <w:num w:numId="8">
    <w:abstractNumId w:val="31"/>
  </w:num>
  <w:num w:numId="9">
    <w:abstractNumId w:val="2"/>
  </w:num>
  <w:num w:numId="10">
    <w:abstractNumId w:val="14"/>
  </w:num>
  <w:num w:numId="11">
    <w:abstractNumId w:val="18"/>
  </w:num>
  <w:num w:numId="12">
    <w:abstractNumId w:val="25"/>
  </w:num>
  <w:num w:numId="13">
    <w:abstractNumId w:val="17"/>
  </w:num>
  <w:num w:numId="14">
    <w:abstractNumId w:val="26"/>
  </w:num>
  <w:num w:numId="15">
    <w:abstractNumId w:val="15"/>
  </w:num>
  <w:num w:numId="16">
    <w:abstractNumId w:val="36"/>
  </w:num>
  <w:num w:numId="17">
    <w:abstractNumId w:val="10"/>
  </w:num>
  <w:num w:numId="18">
    <w:abstractNumId w:val="0"/>
  </w:num>
  <w:num w:numId="19">
    <w:abstractNumId w:val="40"/>
  </w:num>
  <w:num w:numId="20">
    <w:abstractNumId w:val="12"/>
  </w:num>
  <w:num w:numId="21">
    <w:abstractNumId w:val="41"/>
  </w:num>
  <w:num w:numId="22">
    <w:abstractNumId w:val="22"/>
  </w:num>
  <w:num w:numId="23">
    <w:abstractNumId w:val="5"/>
  </w:num>
  <w:num w:numId="24">
    <w:abstractNumId w:val="28"/>
  </w:num>
  <w:num w:numId="25">
    <w:abstractNumId w:val="7"/>
  </w:num>
  <w:num w:numId="26">
    <w:abstractNumId w:val="34"/>
  </w:num>
  <w:num w:numId="27">
    <w:abstractNumId w:val="30"/>
  </w:num>
  <w:num w:numId="28">
    <w:abstractNumId w:val="19"/>
  </w:num>
  <w:num w:numId="29">
    <w:abstractNumId w:val="29"/>
  </w:num>
  <w:num w:numId="30">
    <w:abstractNumId w:val="32"/>
  </w:num>
  <w:num w:numId="31">
    <w:abstractNumId w:val="37"/>
  </w:num>
  <w:num w:numId="32">
    <w:abstractNumId w:val="24"/>
  </w:num>
  <w:num w:numId="33">
    <w:abstractNumId w:val="23"/>
  </w:num>
  <w:num w:numId="34">
    <w:abstractNumId w:val="3"/>
  </w:num>
  <w:num w:numId="35">
    <w:abstractNumId w:val="39"/>
  </w:num>
  <w:num w:numId="36">
    <w:abstractNumId w:val="16"/>
  </w:num>
  <w:num w:numId="37">
    <w:abstractNumId w:val="9"/>
  </w:num>
  <w:num w:numId="38">
    <w:abstractNumId w:val="1"/>
  </w:num>
  <w:num w:numId="39">
    <w:abstractNumId w:val="21"/>
  </w:num>
  <w:num w:numId="40">
    <w:abstractNumId w:val="13"/>
  </w:num>
  <w:num w:numId="41">
    <w:abstractNumId w:val="2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8A"/>
    <w:rsid w:val="000070BB"/>
    <w:rsid w:val="00033230"/>
    <w:rsid w:val="000360A9"/>
    <w:rsid w:val="00037ECC"/>
    <w:rsid w:val="00044BFC"/>
    <w:rsid w:val="00052C71"/>
    <w:rsid w:val="00056625"/>
    <w:rsid w:val="000706FC"/>
    <w:rsid w:val="00072D80"/>
    <w:rsid w:val="00072FC9"/>
    <w:rsid w:val="00073A55"/>
    <w:rsid w:val="00076CD2"/>
    <w:rsid w:val="000819DA"/>
    <w:rsid w:val="00084987"/>
    <w:rsid w:val="000868C8"/>
    <w:rsid w:val="00094DE4"/>
    <w:rsid w:val="000960DF"/>
    <w:rsid w:val="000A222E"/>
    <w:rsid w:val="000A35DE"/>
    <w:rsid w:val="000A4F14"/>
    <w:rsid w:val="000A4FCE"/>
    <w:rsid w:val="000A6CAA"/>
    <w:rsid w:val="000C1E7C"/>
    <w:rsid w:val="000C3551"/>
    <w:rsid w:val="000C3674"/>
    <w:rsid w:val="000D27EC"/>
    <w:rsid w:val="000D51BE"/>
    <w:rsid w:val="000E12CE"/>
    <w:rsid w:val="000E2F13"/>
    <w:rsid w:val="000E6D98"/>
    <w:rsid w:val="000F3C5B"/>
    <w:rsid w:val="000F4C25"/>
    <w:rsid w:val="001013F5"/>
    <w:rsid w:val="001026DE"/>
    <w:rsid w:val="001070F8"/>
    <w:rsid w:val="00113826"/>
    <w:rsid w:val="00113981"/>
    <w:rsid w:val="00115405"/>
    <w:rsid w:val="00116541"/>
    <w:rsid w:val="00116BB2"/>
    <w:rsid w:val="00117138"/>
    <w:rsid w:val="001177FE"/>
    <w:rsid w:val="001200E4"/>
    <w:rsid w:val="001245F8"/>
    <w:rsid w:val="00127EED"/>
    <w:rsid w:val="00131DF6"/>
    <w:rsid w:val="001340B3"/>
    <w:rsid w:val="001342FD"/>
    <w:rsid w:val="00135E75"/>
    <w:rsid w:val="001372F8"/>
    <w:rsid w:val="00142630"/>
    <w:rsid w:val="00143B99"/>
    <w:rsid w:val="0014422E"/>
    <w:rsid w:val="00147D64"/>
    <w:rsid w:val="001537F9"/>
    <w:rsid w:val="00156087"/>
    <w:rsid w:val="0016057B"/>
    <w:rsid w:val="00163FA1"/>
    <w:rsid w:val="00175203"/>
    <w:rsid w:val="00176AAB"/>
    <w:rsid w:val="00177A5C"/>
    <w:rsid w:val="00184495"/>
    <w:rsid w:val="00185387"/>
    <w:rsid w:val="001A445E"/>
    <w:rsid w:val="001A5519"/>
    <w:rsid w:val="001A62DC"/>
    <w:rsid w:val="001B3262"/>
    <w:rsid w:val="001C160F"/>
    <w:rsid w:val="001C2BE6"/>
    <w:rsid w:val="001C3589"/>
    <w:rsid w:val="001C596A"/>
    <w:rsid w:val="001C6346"/>
    <w:rsid w:val="001E00C8"/>
    <w:rsid w:val="001E3EC5"/>
    <w:rsid w:val="001E69F7"/>
    <w:rsid w:val="001F030A"/>
    <w:rsid w:val="001F0F27"/>
    <w:rsid w:val="001F66A7"/>
    <w:rsid w:val="001F7F7E"/>
    <w:rsid w:val="00202D8A"/>
    <w:rsid w:val="00204C06"/>
    <w:rsid w:val="00210B8D"/>
    <w:rsid w:val="00210D22"/>
    <w:rsid w:val="002165ED"/>
    <w:rsid w:val="002236B2"/>
    <w:rsid w:val="002355D1"/>
    <w:rsid w:val="00236301"/>
    <w:rsid w:val="00250817"/>
    <w:rsid w:val="00252B9E"/>
    <w:rsid w:val="00256385"/>
    <w:rsid w:val="00260883"/>
    <w:rsid w:val="00264A07"/>
    <w:rsid w:val="00270AFF"/>
    <w:rsid w:val="00272930"/>
    <w:rsid w:val="00275261"/>
    <w:rsid w:val="00276A65"/>
    <w:rsid w:val="0028495A"/>
    <w:rsid w:val="00286335"/>
    <w:rsid w:val="00287699"/>
    <w:rsid w:val="00287D95"/>
    <w:rsid w:val="002900DA"/>
    <w:rsid w:val="00293A8E"/>
    <w:rsid w:val="002A0F59"/>
    <w:rsid w:val="002A1C4C"/>
    <w:rsid w:val="002A6E78"/>
    <w:rsid w:val="002A7BDA"/>
    <w:rsid w:val="002B0276"/>
    <w:rsid w:val="002C0C64"/>
    <w:rsid w:val="002C3D46"/>
    <w:rsid w:val="002C4EAA"/>
    <w:rsid w:val="002C6162"/>
    <w:rsid w:val="002D189D"/>
    <w:rsid w:val="002D21DF"/>
    <w:rsid w:val="002D2E2F"/>
    <w:rsid w:val="002D4744"/>
    <w:rsid w:val="002E3D4E"/>
    <w:rsid w:val="002E5963"/>
    <w:rsid w:val="002F39DD"/>
    <w:rsid w:val="003052BA"/>
    <w:rsid w:val="003103E6"/>
    <w:rsid w:val="003112C8"/>
    <w:rsid w:val="003121B4"/>
    <w:rsid w:val="003203C0"/>
    <w:rsid w:val="00325CFB"/>
    <w:rsid w:val="00326025"/>
    <w:rsid w:val="0032703F"/>
    <w:rsid w:val="0033565B"/>
    <w:rsid w:val="00335C0B"/>
    <w:rsid w:val="00341D71"/>
    <w:rsid w:val="00343E42"/>
    <w:rsid w:val="003458A6"/>
    <w:rsid w:val="00347BF6"/>
    <w:rsid w:val="00347CF8"/>
    <w:rsid w:val="003502A3"/>
    <w:rsid w:val="0035206B"/>
    <w:rsid w:val="00353E85"/>
    <w:rsid w:val="00355F39"/>
    <w:rsid w:val="00357FBC"/>
    <w:rsid w:val="00360BAC"/>
    <w:rsid w:val="00363AEB"/>
    <w:rsid w:val="00365CCB"/>
    <w:rsid w:val="00371FD8"/>
    <w:rsid w:val="00373266"/>
    <w:rsid w:val="0037530D"/>
    <w:rsid w:val="00382E6A"/>
    <w:rsid w:val="0038488E"/>
    <w:rsid w:val="00386D29"/>
    <w:rsid w:val="0039103A"/>
    <w:rsid w:val="00394ECF"/>
    <w:rsid w:val="003951E7"/>
    <w:rsid w:val="00396E2B"/>
    <w:rsid w:val="003A0029"/>
    <w:rsid w:val="003A0D13"/>
    <w:rsid w:val="003A3E24"/>
    <w:rsid w:val="003A72D2"/>
    <w:rsid w:val="003A7CA1"/>
    <w:rsid w:val="003B5F15"/>
    <w:rsid w:val="003C02F9"/>
    <w:rsid w:val="003C2CC7"/>
    <w:rsid w:val="003C41C1"/>
    <w:rsid w:val="003D0821"/>
    <w:rsid w:val="003D1900"/>
    <w:rsid w:val="003D20F0"/>
    <w:rsid w:val="003D397A"/>
    <w:rsid w:val="003D4A89"/>
    <w:rsid w:val="003D5E4C"/>
    <w:rsid w:val="003D7DA4"/>
    <w:rsid w:val="003E41ED"/>
    <w:rsid w:val="003E5E15"/>
    <w:rsid w:val="003E710E"/>
    <w:rsid w:val="003F0647"/>
    <w:rsid w:val="00400102"/>
    <w:rsid w:val="00405216"/>
    <w:rsid w:val="004121FF"/>
    <w:rsid w:val="004132BB"/>
    <w:rsid w:val="00413FD7"/>
    <w:rsid w:val="00414F44"/>
    <w:rsid w:val="0042465E"/>
    <w:rsid w:val="00431CB0"/>
    <w:rsid w:val="00440494"/>
    <w:rsid w:val="00440EA5"/>
    <w:rsid w:val="00443889"/>
    <w:rsid w:val="00450932"/>
    <w:rsid w:val="00452BD8"/>
    <w:rsid w:val="00453FBE"/>
    <w:rsid w:val="004576BF"/>
    <w:rsid w:val="00465712"/>
    <w:rsid w:val="004664DA"/>
    <w:rsid w:val="00477275"/>
    <w:rsid w:val="00482F4C"/>
    <w:rsid w:val="00490674"/>
    <w:rsid w:val="004911F5"/>
    <w:rsid w:val="004A0155"/>
    <w:rsid w:val="004A1AF3"/>
    <w:rsid w:val="004B04E1"/>
    <w:rsid w:val="004B197D"/>
    <w:rsid w:val="004B20B4"/>
    <w:rsid w:val="004B5F8D"/>
    <w:rsid w:val="004C0F67"/>
    <w:rsid w:val="004C493F"/>
    <w:rsid w:val="004C6FFE"/>
    <w:rsid w:val="004D2A64"/>
    <w:rsid w:val="004D4366"/>
    <w:rsid w:val="004D535C"/>
    <w:rsid w:val="004D53AE"/>
    <w:rsid w:val="004D733E"/>
    <w:rsid w:val="004E17CE"/>
    <w:rsid w:val="004E224C"/>
    <w:rsid w:val="004E7EF9"/>
    <w:rsid w:val="004F0E07"/>
    <w:rsid w:val="004F3CC9"/>
    <w:rsid w:val="004F4DF4"/>
    <w:rsid w:val="004F5E89"/>
    <w:rsid w:val="0050291A"/>
    <w:rsid w:val="00511B16"/>
    <w:rsid w:val="00512F90"/>
    <w:rsid w:val="00515081"/>
    <w:rsid w:val="00520086"/>
    <w:rsid w:val="00525097"/>
    <w:rsid w:val="005277B9"/>
    <w:rsid w:val="00532563"/>
    <w:rsid w:val="005460C0"/>
    <w:rsid w:val="0054681D"/>
    <w:rsid w:val="005507B5"/>
    <w:rsid w:val="00550A51"/>
    <w:rsid w:val="00550D67"/>
    <w:rsid w:val="00553C00"/>
    <w:rsid w:val="00562B25"/>
    <w:rsid w:val="005631FF"/>
    <w:rsid w:val="00563F4B"/>
    <w:rsid w:val="00572F1A"/>
    <w:rsid w:val="005748FE"/>
    <w:rsid w:val="00577CA1"/>
    <w:rsid w:val="00584753"/>
    <w:rsid w:val="00593D70"/>
    <w:rsid w:val="0059520D"/>
    <w:rsid w:val="0059535D"/>
    <w:rsid w:val="00596815"/>
    <w:rsid w:val="00596A94"/>
    <w:rsid w:val="005A4B1A"/>
    <w:rsid w:val="005A5C65"/>
    <w:rsid w:val="005B07F6"/>
    <w:rsid w:val="005B1045"/>
    <w:rsid w:val="005B5B0C"/>
    <w:rsid w:val="005B6829"/>
    <w:rsid w:val="005B6CC1"/>
    <w:rsid w:val="005C0AB4"/>
    <w:rsid w:val="005C1492"/>
    <w:rsid w:val="005C2206"/>
    <w:rsid w:val="005C36FF"/>
    <w:rsid w:val="005C6A60"/>
    <w:rsid w:val="005D0BBB"/>
    <w:rsid w:val="005D1B04"/>
    <w:rsid w:val="005E1385"/>
    <w:rsid w:val="005E23E1"/>
    <w:rsid w:val="005E2C08"/>
    <w:rsid w:val="005E37C2"/>
    <w:rsid w:val="005E5CD3"/>
    <w:rsid w:val="005F1ACB"/>
    <w:rsid w:val="006017B0"/>
    <w:rsid w:val="00613480"/>
    <w:rsid w:val="00613A5A"/>
    <w:rsid w:val="00614783"/>
    <w:rsid w:val="006207C4"/>
    <w:rsid w:val="00621E4F"/>
    <w:rsid w:val="00624B9A"/>
    <w:rsid w:val="006322D4"/>
    <w:rsid w:val="0063332F"/>
    <w:rsid w:val="00641EEC"/>
    <w:rsid w:val="00643B5F"/>
    <w:rsid w:val="006512B6"/>
    <w:rsid w:val="0065760D"/>
    <w:rsid w:val="0065770B"/>
    <w:rsid w:val="00671D64"/>
    <w:rsid w:val="00674629"/>
    <w:rsid w:val="00675037"/>
    <w:rsid w:val="00675097"/>
    <w:rsid w:val="006835D6"/>
    <w:rsid w:val="00691960"/>
    <w:rsid w:val="0069357B"/>
    <w:rsid w:val="006A405D"/>
    <w:rsid w:val="006A5927"/>
    <w:rsid w:val="006B1B33"/>
    <w:rsid w:val="006B2B1A"/>
    <w:rsid w:val="006B2ECD"/>
    <w:rsid w:val="006B4ACA"/>
    <w:rsid w:val="006B4C91"/>
    <w:rsid w:val="006B4CC6"/>
    <w:rsid w:val="006C0B03"/>
    <w:rsid w:val="006C112D"/>
    <w:rsid w:val="006C355C"/>
    <w:rsid w:val="006C5084"/>
    <w:rsid w:val="006C7B99"/>
    <w:rsid w:val="006D03FA"/>
    <w:rsid w:val="006E31C4"/>
    <w:rsid w:val="006E6E7B"/>
    <w:rsid w:val="006F163D"/>
    <w:rsid w:val="006F6400"/>
    <w:rsid w:val="006F6C31"/>
    <w:rsid w:val="007017D2"/>
    <w:rsid w:val="00702EC1"/>
    <w:rsid w:val="00704C08"/>
    <w:rsid w:val="007104CB"/>
    <w:rsid w:val="00712410"/>
    <w:rsid w:val="00713890"/>
    <w:rsid w:val="007165ED"/>
    <w:rsid w:val="00721E7B"/>
    <w:rsid w:val="00731AD3"/>
    <w:rsid w:val="00736ADB"/>
    <w:rsid w:val="00740CD7"/>
    <w:rsid w:val="0074149F"/>
    <w:rsid w:val="007419CC"/>
    <w:rsid w:val="00744617"/>
    <w:rsid w:val="0074751F"/>
    <w:rsid w:val="007545C4"/>
    <w:rsid w:val="007567DA"/>
    <w:rsid w:val="00756D3B"/>
    <w:rsid w:val="00757CA0"/>
    <w:rsid w:val="00760310"/>
    <w:rsid w:val="0076035B"/>
    <w:rsid w:val="0076114D"/>
    <w:rsid w:val="00766C55"/>
    <w:rsid w:val="00770658"/>
    <w:rsid w:val="00774E1C"/>
    <w:rsid w:val="00785875"/>
    <w:rsid w:val="007858B1"/>
    <w:rsid w:val="00786115"/>
    <w:rsid w:val="00786E74"/>
    <w:rsid w:val="00787935"/>
    <w:rsid w:val="00791F01"/>
    <w:rsid w:val="007946F6"/>
    <w:rsid w:val="007A0A1F"/>
    <w:rsid w:val="007A2AB3"/>
    <w:rsid w:val="007A35C2"/>
    <w:rsid w:val="007A4CB8"/>
    <w:rsid w:val="007A6A3A"/>
    <w:rsid w:val="007B1D72"/>
    <w:rsid w:val="007B5EB5"/>
    <w:rsid w:val="007B7E49"/>
    <w:rsid w:val="007C3AD2"/>
    <w:rsid w:val="007C6041"/>
    <w:rsid w:val="007C715C"/>
    <w:rsid w:val="007D0AB0"/>
    <w:rsid w:val="007D15ED"/>
    <w:rsid w:val="007E5D07"/>
    <w:rsid w:val="007E7217"/>
    <w:rsid w:val="007F20DB"/>
    <w:rsid w:val="007F2B91"/>
    <w:rsid w:val="007F39EF"/>
    <w:rsid w:val="008061C4"/>
    <w:rsid w:val="00807261"/>
    <w:rsid w:val="00810BF1"/>
    <w:rsid w:val="0081187F"/>
    <w:rsid w:val="008159C8"/>
    <w:rsid w:val="00820FEB"/>
    <w:rsid w:val="008221DA"/>
    <w:rsid w:val="00822570"/>
    <w:rsid w:val="00822FB9"/>
    <w:rsid w:val="008233CC"/>
    <w:rsid w:val="0082400F"/>
    <w:rsid w:val="00824902"/>
    <w:rsid w:val="00825D09"/>
    <w:rsid w:val="00833FE4"/>
    <w:rsid w:val="008356B8"/>
    <w:rsid w:val="00835AE3"/>
    <w:rsid w:val="00835D02"/>
    <w:rsid w:val="0084032E"/>
    <w:rsid w:val="00847144"/>
    <w:rsid w:val="00850958"/>
    <w:rsid w:val="0085140B"/>
    <w:rsid w:val="0085404B"/>
    <w:rsid w:val="00856FFD"/>
    <w:rsid w:val="00857645"/>
    <w:rsid w:val="00863FE9"/>
    <w:rsid w:val="008649B8"/>
    <w:rsid w:val="0086612B"/>
    <w:rsid w:val="00866F42"/>
    <w:rsid w:val="0087079E"/>
    <w:rsid w:val="00871E2A"/>
    <w:rsid w:val="00877527"/>
    <w:rsid w:val="00883C78"/>
    <w:rsid w:val="008873C6"/>
    <w:rsid w:val="008906C4"/>
    <w:rsid w:val="00891918"/>
    <w:rsid w:val="00893DD4"/>
    <w:rsid w:val="008A5B3C"/>
    <w:rsid w:val="008B5506"/>
    <w:rsid w:val="008B6352"/>
    <w:rsid w:val="008C1ECC"/>
    <w:rsid w:val="008C2E4E"/>
    <w:rsid w:val="008C6012"/>
    <w:rsid w:val="008C6618"/>
    <w:rsid w:val="008C746D"/>
    <w:rsid w:val="008C7666"/>
    <w:rsid w:val="008D146D"/>
    <w:rsid w:val="008E0174"/>
    <w:rsid w:val="008E0481"/>
    <w:rsid w:val="008E274A"/>
    <w:rsid w:val="008F09E9"/>
    <w:rsid w:val="008F390E"/>
    <w:rsid w:val="008F4314"/>
    <w:rsid w:val="008F4FCF"/>
    <w:rsid w:val="00907194"/>
    <w:rsid w:val="00907765"/>
    <w:rsid w:val="0091382C"/>
    <w:rsid w:val="00914FC4"/>
    <w:rsid w:val="00916C44"/>
    <w:rsid w:val="0092415F"/>
    <w:rsid w:val="0092499B"/>
    <w:rsid w:val="0093499A"/>
    <w:rsid w:val="009370F5"/>
    <w:rsid w:val="00940091"/>
    <w:rsid w:val="00951CC0"/>
    <w:rsid w:val="00952088"/>
    <w:rsid w:val="009545D9"/>
    <w:rsid w:val="00954894"/>
    <w:rsid w:val="00962F85"/>
    <w:rsid w:val="00963214"/>
    <w:rsid w:val="0096573F"/>
    <w:rsid w:val="00970522"/>
    <w:rsid w:val="00973CCD"/>
    <w:rsid w:val="009753C4"/>
    <w:rsid w:val="009806C0"/>
    <w:rsid w:val="009814D4"/>
    <w:rsid w:val="00982D34"/>
    <w:rsid w:val="00991F72"/>
    <w:rsid w:val="009A2BB7"/>
    <w:rsid w:val="009A4288"/>
    <w:rsid w:val="009B3755"/>
    <w:rsid w:val="009B7BA0"/>
    <w:rsid w:val="009C3029"/>
    <w:rsid w:val="009C7BBA"/>
    <w:rsid w:val="009D390C"/>
    <w:rsid w:val="009D4838"/>
    <w:rsid w:val="009D6A35"/>
    <w:rsid w:val="009E1144"/>
    <w:rsid w:val="009E657E"/>
    <w:rsid w:val="009F441C"/>
    <w:rsid w:val="009F5904"/>
    <w:rsid w:val="00A03B24"/>
    <w:rsid w:val="00A10FEE"/>
    <w:rsid w:val="00A14E69"/>
    <w:rsid w:val="00A15BA7"/>
    <w:rsid w:val="00A235C6"/>
    <w:rsid w:val="00A25021"/>
    <w:rsid w:val="00A27940"/>
    <w:rsid w:val="00A35B2E"/>
    <w:rsid w:val="00A363F7"/>
    <w:rsid w:val="00A47DC8"/>
    <w:rsid w:val="00A47E25"/>
    <w:rsid w:val="00A47FE2"/>
    <w:rsid w:val="00A53425"/>
    <w:rsid w:val="00A61B82"/>
    <w:rsid w:val="00A66416"/>
    <w:rsid w:val="00A76133"/>
    <w:rsid w:val="00A77055"/>
    <w:rsid w:val="00A8318A"/>
    <w:rsid w:val="00A84015"/>
    <w:rsid w:val="00A864BA"/>
    <w:rsid w:val="00A875FD"/>
    <w:rsid w:val="00A87F9B"/>
    <w:rsid w:val="00A9074C"/>
    <w:rsid w:val="00A90DB3"/>
    <w:rsid w:val="00A92711"/>
    <w:rsid w:val="00A96273"/>
    <w:rsid w:val="00A96722"/>
    <w:rsid w:val="00A96849"/>
    <w:rsid w:val="00AA7B95"/>
    <w:rsid w:val="00AB2D2D"/>
    <w:rsid w:val="00AB6919"/>
    <w:rsid w:val="00AB70BF"/>
    <w:rsid w:val="00AC1593"/>
    <w:rsid w:val="00AC4AAA"/>
    <w:rsid w:val="00AD0C4A"/>
    <w:rsid w:val="00AD0E30"/>
    <w:rsid w:val="00AD3652"/>
    <w:rsid w:val="00AE40FF"/>
    <w:rsid w:val="00AE4D8E"/>
    <w:rsid w:val="00AE6342"/>
    <w:rsid w:val="00AE669F"/>
    <w:rsid w:val="00AE741D"/>
    <w:rsid w:val="00AE7AD1"/>
    <w:rsid w:val="00AF2988"/>
    <w:rsid w:val="00AF4CBB"/>
    <w:rsid w:val="00AF6431"/>
    <w:rsid w:val="00AF7286"/>
    <w:rsid w:val="00B0661B"/>
    <w:rsid w:val="00B105CA"/>
    <w:rsid w:val="00B11C8A"/>
    <w:rsid w:val="00B12484"/>
    <w:rsid w:val="00B13F32"/>
    <w:rsid w:val="00B16A40"/>
    <w:rsid w:val="00B17276"/>
    <w:rsid w:val="00B2220D"/>
    <w:rsid w:val="00B27624"/>
    <w:rsid w:val="00B4084A"/>
    <w:rsid w:val="00B43F4C"/>
    <w:rsid w:val="00B4792F"/>
    <w:rsid w:val="00B52C57"/>
    <w:rsid w:val="00B52C69"/>
    <w:rsid w:val="00B5323E"/>
    <w:rsid w:val="00B55255"/>
    <w:rsid w:val="00B640A8"/>
    <w:rsid w:val="00B710FC"/>
    <w:rsid w:val="00B76808"/>
    <w:rsid w:val="00B81C4F"/>
    <w:rsid w:val="00B862C5"/>
    <w:rsid w:val="00B91C2A"/>
    <w:rsid w:val="00B961CE"/>
    <w:rsid w:val="00B96DC9"/>
    <w:rsid w:val="00BA5A1F"/>
    <w:rsid w:val="00BA7111"/>
    <w:rsid w:val="00BB11B9"/>
    <w:rsid w:val="00BB6C1B"/>
    <w:rsid w:val="00BC5C3E"/>
    <w:rsid w:val="00BD4B97"/>
    <w:rsid w:val="00BD512F"/>
    <w:rsid w:val="00BE02DF"/>
    <w:rsid w:val="00BE2D94"/>
    <w:rsid w:val="00BE488E"/>
    <w:rsid w:val="00BE687B"/>
    <w:rsid w:val="00BE6D15"/>
    <w:rsid w:val="00BF22E7"/>
    <w:rsid w:val="00BF23DA"/>
    <w:rsid w:val="00C059FC"/>
    <w:rsid w:val="00C16E2F"/>
    <w:rsid w:val="00C26C42"/>
    <w:rsid w:val="00C30A3B"/>
    <w:rsid w:val="00C4425A"/>
    <w:rsid w:val="00C449DA"/>
    <w:rsid w:val="00C53197"/>
    <w:rsid w:val="00C577B0"/>
    <w:rsid w:val="00C609FC"/>
    <w:rsid w:val="00C67394"/>
    <w:rsid w:val="00C7346C"/>
    <w:rsid w:val="00C74F85"/>
    <w:rsid w:val="00C75034"/>
    <w:rsid w:val="00C82D2B"/>
    <w:rsid w:val="00C8568B"/>
    <w:rsid w:val="00C870CF"/>
    <w:rsid w:val="00C9071C"/>
    <w:rsid w:val="00C93CB8"/>
    <w:rsid w:val="00C94A6D"/>
    <w:rsid w:val="00C95044"/>
    <w:rsid w:val="00CA028B"/>
    <w:rsid w:val="00CA77D0"/>
    <w:rsid w:val="00CB66FA"/>
    <w:rsid w:val="00CB6DC5"/>
    <w:rsid w:val="00CC1A03"/>
    <w:rsid w:val="00CC36DF"/>
    <w:rsid w:val="00CC526D"/>
    <w:rsid w:val="00CD6DFF"/>
    <w:rsid w:val="00CD741B"/>
    <w:rsid w:val="00CE1292"/>
    <w:rsid w:val="00CE3EB6"/>
    <w:rsid w:val="00CE4A18"/>
    <w:rsid w:val="00CF123D"/>
    <w:rsid w:val="00CF21E9"/>
    <w:rsid w:val="00CF3A6D"/>
    <w:rsid w:val="00D0120C"/>
    <w:rsid w:val="00D0635A"/>
    <w:rsid w:val="00D065AA"/>
    <w:rsid w:val="00D12D1A"/>
    <w:rsid w:val="00D13FFE"/>
    <w:rsid w:val="00D157FA"/>
    <w:rsid w:val="00D260A2"/>
    <w:rsid w:val="00D3062A"/>
    <w:rsid w:val="00D327AD"/>
    <w:rsid w:val="00D33E18"/>
    <w:rsid w:val="00D346D0"/>
    <w:rsid w:val="00D35DD4"/>
    <w:rsid w:val="00D3606D"/>
    <w:rsid w:val="00D40C68"/>
    <w:rsid w:val="00D45520"/>
    <w:rsid w:val="00D46070"/>
    <w:rsid w:val="00D46AF9"/>
    <w:rsid w:val="00D538F7"/>
    <w:rsid w:val="00D55F11"/>
    <w:rsid w:val="00D57D6C"/>
    <w:rsid w:val="00D6234F"/>
    <w:rsid w:val="00D659D1"/>
    <w:rsid w:val="00D7290B"/>
    <w:rsid w:val="00D816A6"/>
    <w:rsid w:val="00D818FE"/>
    <w:rsid w:val="00D8470F"/>
    <w:rsid w:val="00D84ECB"/>
    <w:rsid w:val="00D86D88"/>
    <w:rsid w:val="00D90EEA"/>
    <w:rsid w:val="00D91DA9"/>
    <w:rsid w:val="00DA01E3"/>
    <w:rsid w:val="00DA047B"/>
    <w:rsid w:val="00DB11B6"/>
    <w:rsid w:val="00DB20FD"/>
    <w:rsid w:val="00DB288C"/>
    <w:rsid w:val="00DB3133"/>
    <w:rsid w:val="00DB3258"/>
    <w:rsid w:val="00DC7B69"/>
    <w:rsid w:val="00DD1E3C"/>
    <w:rsid w:val="00DD3E1B"/>
    <w:rsid w:val="00DD52ED"/>
    <w:rsid w:val="00DE2E54"/>
    <w:rsid w:val="00DE32A4"/>
    <w:rsid w:val="00DE4C83"/>
    <w:rsid w:val="00DE5873"/>
    <w:rsid w:val="00DF01D3"/>
    <w:rsid w:val="00DF1213"/>
    <w:rsid w:val="00DF27CC"/>
    <w:rsid w:val="00DF43A3"/>
    <w:rsid w:val="00E00516"/>
    <w:rsid w:val="00E062EF"/>
    <w:rsid w:val="00E07DF8"/>
    <w:rsid w:val="00E10E1F"/>
    <w:rsid w:val="00E11557"/>
    <w:rsid w:val="00E12388"/>
    <w:rsid w:val="00E2480E"/>
    <w:rsid w:val="00E33ADD"/>
    <w:rsid w:val="00E34E9A"/>
    <w:rsid w:val="00E4023B"/>
    <w:rsid w:val="00E40752"/>
    <w:rsid w:val="00E40760"/>
    <w:rsid w:val="00E44181"/>
    <w:rsid w:val="00E46636"/>
    <w:rsid w:val="00E4726A"/>
    <w:rsid w:val="00E51B69"/>
    <w:rsid w:val="00E612D3"/>
    <w:rsid w:val="00E6341A"/>
    <w:rsid w:val="00E71451"/>
    <w:rsid w:val="00E715F4"/>
    <w:rsid w:val="00E7233F"/>
    <w:rsid w:val="00E81F28"/>
    <w:rsid w:val="00E842D1"/>
    <w:rsid w:val="00E9098C"/>
    <w:rsid w:val="00E91F70"/>
    <w:rsid w:val="00E922AF"/>
    <w:rsid w:val="00E9336A"/>
    <w:rsid w:val="00EA4986"/>
    <w:rsid w:val="00EA6DF2"/>
    <w:rsid w:val="00EB39B6"/>
    <w:rsid w:val="00EB4C26"/>
    <w:rsid w:val="00EB4D1D"/>
    <w:rsid w:val="00EB6AEC"/>
    <w:rsid w:val="00EB6F7C"/>
    <w:rsid w:val="00EC09D5"/>
    <w:rsid w:val="00EC2414"/>
    <w:rsid w:val="00EC2B5B"/>
    <w:rsid w:val="00EC4382"/>
    <w:rsid w:val="00EC46EB"/>
    <w:rsid w:val="00EC5075"/>
    <w:rsid w:val="00EC6F99"/>
    <w:rsid w:val="00ED0950"/>
    <w:rsid w:val="00ED0B24"/>
    <w:rsid w:val="00ED1435"/>
    <w:rsid w:val="00ED3B40"/>
    <w:rsid w:val="00EE18E5"/>
    <w:rsid w:val="00EE2F3C"/>
    <w:rsid w:val="00EE63D6"/>
    <w:rsid w:val="00EE7DD2"/>
    <w:rsid w:val="00EF3A23"/>
    <w:rsid w:val="00EF3F03"/>
    <w:rsid w:val="00F014FF"/>
    <w:rsid w:val="00F01D30"/>
    <w:rsid w:val="00F043C4"/>
    <w:rsid w:val="00F163B0"/>
    <w:rsid w:val="00F17992"/>
    <w:rsid w:val="00F2047D"/>
    <w:rsid w:val="00F20C46"/>
    <w:rsid w:val="00F22D0F"/>
    <w:rsid w:val="00F22D81"/>
    <w:rsid w:val="00F23251"/>
    <w:rsid w:val="00F23703"/>
    <w:rsid w:val="00F23FFA"/>
    <w:rsid w:val="00F31B5A"/>
    <w:rsid w:val="00F324DB"/>
    <w:rsid w:val="00F34DC5"/>
    <w:rsid w:val="00F41E61"/>
    <w:rsid w:val="00F43EE1"/>
    <w:rsid w:val="00F469E9"/>
    <w:rsid w:val="00F507E3"/>
    <w:rsid w:val="00F555E6"/>
    <w:rsid w:val="00F65103"/>
    <w:rsid w:val="00F7028F"/>
    <w:rsid w:val="00F75FCA"/>
    <w:rsid w:val="00F76D9C"/>
    <w:rsid w:val="00F77BA2"/>
    <w:rsid w:val="00F819DC"/>
    <w:rsid w:val="00F91DF9"/>
    <w:rsid w:val="00F93E83"/>
    <w:rsid w:val="00F94CF0"/>
    <w:rsid w:val="00F96C16"/>
    <w:rsid w:val="00FA4C48"/>
    <w:rsid w:val="00FA66A1"/>
    <w:rsid w:val="00FB2A42"/>
    <w:rsid w:val="00FB47E5"/>
    <w:rsid w:val="00FB568E"/>
    <w:rsid w:val="00FC248C"/>
    <w:rsid w:val="00FC2F17"/>
    <w:rsid w:val="00FC3CE7"/>
    <w:rsid w:val="00FC7E16"/>
    <w:rsid w:val="00FD28FC"/>
    <w:rsid w:val="00FD2F8B"/>
    <w:rsid w:val="00FD2FCC"/>
    <w:rsid w:val="00FD3DED"/>
    <w:rsid w:val="00FD712E"/>
    <w:rsid w:val="00FE0284"/>
    <w:rsid w:val="00FE0739"/>
    <w:rsid w:val="00FE2511"/>
    <w:rsid w:val="00FE35B8"/>
    <w:rsid w:val="00FF3A1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D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076CD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30066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uiPriority w:val="99"/>
    <w:rsid w:val="0051508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76AAB"/>
    <w:pPr>
      <w:ind w:left="720"/>
      <w:contextualSpacing/>
    </w:pPr>
  </w:style>
  <w:style w:type="paragraph" w:customStyle="1" w:styleId="NoSpacing2">
    <w:name w:val="No Spacing2"/>
    <w:uiPriority w:val="99"/>
    <w:rsid w:val="00CA77D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64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B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4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9B8"/>
    <w:rPr>
      <w:rFonts w:cs="Times New Roman"/>
    </w:rPr>
  </w:style>
  <w:style w:type="paragraph" w:customStyle="1" w:styleId="NoSpacing3">
    <w:name w:val="No Spacing3"/>
    <w:uiPriority w:val="99"/>
    <w:rsid w:val="009F5904"/>
    <w:rPr>
      <w:sz w:val="22"/>
      <w:szCs w:val="22"/>
      <w:lang w:eastAsia="en-US"/>
    </w:rPr>
  </w:style>
  <w:style w:type="paragraph" w:customStyle="1" w:styleId="NoSpacing4">
    <w:name w:val="No Spacing4"/>
    <w:uiPriority w:val="99"/>
    <w:rsid w:val="00C82D2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A6E7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8F4F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4CF0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CD2"/>
    <w:rPr>
      <w:rFonts w:ascii="Arial" w:eastAsia="Times New Roman" w:hAnsi="Arial" w:cs="Arial"/>
      <w:b/>
      <w:bCs/>
      <w:color w:val="330066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6C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D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076CD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30066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uiPriority w:val="99"/>
    <w:rsid w:val="0051508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76AAB"/>
    <w:pPr>
      <w:ind w:left="720"/>
      <w:contextualSpacing/>
    </w:pPr>
  </w:style>
  <w:style w:type="paragraph" w:customStyle="1" w:styleId="NoSpacing2">
    <w:name w:val="No Spacing2"/>
    <w:uiPriority w:val="99"/>
    <w:rsid w:val="00CA77D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64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B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4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9B8"/>
    <w:rPr>
      <w:rFonts w:cs="Times New Roman"/>
    </w:rPr>
  </w:style>
  <w:style w:type="paragraph" w:customStyle="1" w:styleId="NoSpacing3">
    <w:name w:val="No Spacing3"/>
    <w:uiPriority w:val="99"/>
    <w:rsid w:val="009F5904"/>
    <w:rPr>
      <w:sz w:val="22"/>
      <w:szCs w:val="22"/>
      <w:lang w:eastAsia="en-US"/>
    </w:rPr>
  </w:style>
  <w:style w:type="paragraph" w:customStyle="1" w:styleId="NoSpacing4">
    <w:name w:val="No Spacing4"/>
    <w:uiPriority w:val="99"/>
    <w:rsid w:val="00C82D2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A6E7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8F4F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4CF0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CD2"/>
    <w:rPr>
      <w:rFonts w:ascii="Arial" w:eastAsia="Times New Roman" w:hAnsi="Arial" w:cs="Arial"/>
      <w:b/>
      <w:bCs/>
      <w:color w:val="330066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6C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8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0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lassical-music.com/article/six-best-pieces-music-firework-n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DF50-C283-44FA-8D61-FD56CA70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Sabera</dc:creator>
  <cp:lastModifiedBy>R Lever</cp:lastModifiedBy>
  <cp:revision>2</cp:revision>
  <cp:lastPrinted>2014-06-30T07:37:00Z</cp:lastPrinted>
  <dcterms:created xsi:type="dcterms:W3CDTF">2019-11-01T13:49:00Z</dcterms:created>
  <dcterms:modified xsi:type="dcterms:W3CDTF">2019-11-01T13:49:00Z</dcterms:modified>
</cp:coreProperties>
</file>